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17C3" w14:textId="64983F0D" w:rsidR="00490701" w:rsidRPr="00C76954" w:rsidRDefault="0025016B" w:rsidP="00D16416">
      <w:pPr>
        <w:tabs>
          <w:tab w:val="left" w:pos="426"/>
        </w:tabs>
        <w:jc w:val="center"/>
        <w:rPr>
          <w:rFonts w:ascii="Arial" w:hAnsi="Arial" w:cs="Arial"/>
          <w:b/>
          <w:bCs/>
        </w:rPr>
      </w:pPr>
      <w:r w:rsidRPr="00C76954">
        <w:rPr>
          <w:rFonts w:ascii="Arial" w:hAnsi="Arial" w:cs="Arial"/>
          <w:b/>
        </w:rPr>
        <w:t xml:space="preserve">Strategi Kepemimpinan Kepala Sekolah dalam Mengubah Paradigma </w:t>
      </w:r>
      <w:proofErr w:type="spellStart"/>
      <w:r w:rsidRPr="00C76954">
        <w:rPr>
          <w:rFonts w:ascii="Arial" w:hAnsi="Arial" w:cs="Arial"/>
          <w:b/>
          <w:i/>
          <w:iCs/>
        </w:rPr>
        <w:t>Certificate-Oriented</w:t>
      </w:r>
      <w:proofErr w:type="spellEnd"/>
      <w:r w:rsidRPr="00C76954">
        <w:rPr>
          <w:rFonts w:ascii="Arial" w:hAnsi="Arial" w:cs="Arial"/>
          <w:b/>
        </w:rPr>
        <w:t xml:space="preserve"> Siswa Sekolah Menengah Pertama (SMP)</w:t>
      </w:r>
    </w:p>
    <w:p w14:paraId="5F49B9FE" w14:textId="2A712ACE" w:rsidR="00490701" w:rsidRPr="00C76954" w:rsidRDefault="00490701" w:rsidP="00D16416">
      <w:pPr>
        <w:tabs>
          <w:tab w:val="left" w:pos="426"/>
        </w:tabs>
        <w:jc w:val="center"/>
        <w:rPr>
          <w:rFonts w:ascii="Arial" w:hAnsi="Arial" w:cs="Arial"/>
          <w:b/>
          <w:bCs/>
          <w:sz w:val="20"/>
          <w:szCs w:val="20"/>
        </w:rPr>
      </w:pPr>
    </w:p>
    <w:p w14:paraId="5283D908" w14:textId="0FB3CD46" w:rsidR="00490701" w:rsidRPr="00C76954" w:rsidRDefault="00E073DB" w:rsidP="00D16416">
      <w:pPr>
        <w:tabs>
          <w:tab w:val="left" w:pos="426"/>
        </w:tabs>
        <w:jc w:val="center"/>
        <w:rPr>
          <w:rFonts w:ascii="Arial" w:hAnsi="Arial" w:cs="Arial"/>
          <w:b/>
          <w:bCs/>
          <w:i/>
          <w:iCs/>
          <w:sz w:val="20"/>
          <w:szCs w:val="20"/>
        </w:rPr>
      </w:pPr>
      <w:proofErr w:type="spellStart"/>
      <w:r w:rsidRPr="00C76954">
        <w:rPr>
          <w:rFonts w:ascii="Arial" w:hAnsi="Arial" w:cs="Arial"/>
          <w:b/>
          <w:i/>
          <w:iCs/>
          <w:sz w:val="20"/>
          <w:szCs w:val="20"/>
        </w:rPr>
        <w:t>Principal</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leadership</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strategies</w:t>
      </w:r>
      <w:proofErr w:type="spellEnd"/>
      <w:r w:rsidRPr="00C76954">
        <w:rPr>
          <w:rFonts w:ascii="Arial" w:hAnsi="Arial" w:cs="Arial"/>
          <w:b/>
          <w:i/>
          <w:iCs/>
          <w:sz w:val="20"/>
          <w:szCs w:val="20"/>
        </w:rPr>
        <w:t xml:space="preserve"> in </w:t>
      </w:r>
      <w:proofErr w:type="spellStart"/>
      <w:r w:rsidRPr="00C76954">
        <w:rPr>
          <w:rFonts w:ascii="Arial" w:hAnsi="Arial" w:cs="Arial"/>
          <w:b/>
          <w:i/>
          <w:iCs/>
          <w:sz w:val="20"/>
          <w:szCs w:val="20"/>
        </w:rPr>
        <w:t>changing</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the</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paradigm</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of</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certificate-oriented</w:t>
      </w:r>
      <w:proofErr w:type="spellEnd"/>
      <w:r w:rsidRPr="00C76954">
        <w:rPr>
          <w:rFonts w:ascii="Arial" w:hAnsi="Arial" w:cs="Arial"/>
          <w:b/>
          <w:i/>
          <w:iCs/>
          <w:sz w:val="20"/>
          <w:szCs w:val="20"/>
        </w:rPr>
        <w:t xml:space="preserve"> junior </w:t>
      </w:r>
      <w:proofErr w:type="spellStart"/>
      <w:r w:rsidRPr="00C76954">
        <w:rPr>
          <w:rFonts w:ascii="Arial" w:hAnsi="Arial" w:cs="Arial"/>
          <w:b/>
          <w:i/>
          <w:iCs/>
          <w:sz w:val="20"/>
          <w:szCs w:val="20"/>
        </w:rPr>
        <w:t>high</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school</w:t>
      </w:r>
      <w:proofErr w:type="spellEnd"/>
      <w:r w:rsidRPr="00C76954">
        <w:rPr>
          <w:rFonts w:ascii="Arial" w:hAnsi="Arial" w:cs="Arial"/>
          <w:b/>
          <w:i/>
          <w:iCs/>
          <w:sz w:val="20"/>
          <w:szCs w:val="20"/>
        </w:rPr>
        <w:t xml:space="preserve"> </w:t>
      </w:r>
      <w:proofErr w:type="spellStart"/>
      <w:r w:rsidRPr="00C76954">
        <w:rPr>
          <w:rFonts w:ascii="Arial" w:hAnsi="Arial" w:cs="Arial"/>
          <w:b/>
          <w:i/>
          <w:iCs/>
          <w:sz w:val="20"/>
          <w:szCs w:val="20"/>
        </w:rPr>
        <w:t>students</w:t>
      </w:r>
      <w:proofErr w:type="spellEnd"/>
    </w:p>
    <w:p w14:paraId="0E195ECD" w14:textId="04D7FD77" w:rsidR="00490701" w:rsidRPr="00C76954" w:rsidRDefault="00490701" w:rsidP="00D16416">
      <w:pPr>
        <w:tabs>
          <w:tab w:val="left" w:pos="426"/>
        </w:tabs>
        <w:jc w:val="center"/>
        <w:rPr>
          <w:rFonts w:ascii="Arial" w:hAnsi="Arial" w:cs="Arial"/>
          <w:b/>
          <w:bCs/>
          <w:sz w:val="20"/>
          <w:szCs w:val="20"/>
        </w:rPr>
      </w:pPr>
    </w:p>
    <w:p w14:paraId="6D236E7B" w14:textId="77777777" w:rsidR="00684E78" w:rsidRPr="00C76954" w:rsidRDefault="00684E78" w:rsidP="00D16416">
      <w:pPr>
        <w:tabs>
          <w:tab w:val="left" w:pos="426"/>
        </w:tabs>
        <w:jc w:val="center"/>
        <w:rPr>
          <w:rFonts w:ascii="Arial" w:hAnsi="Arial" w:cs="Arial"/>
          <w:b/>
          <w:bCs/>
          <w:sz w:val="20"/>
          <w:szCs w:val="20"/>
        </w:rPr>
      </w:pPr>
    </w:p>
    <w:p w14:paraId="12CFDBA7" w14:textId="4B904F04" w:rsidR="00E073DB" w:rsidRPr="00C76954" w:rsidRDefault="00E073DB" w:rsidP="00E073DB">
      <w:pPr>
        <w:tabs>
          <w:tab w:val="left" w:pos="426"/>
        </w:tabs>
        <w:jc w:val="center"/>
        <w:rPr>
          <w:rFonts w:ascii="Arial" w:hAnsi="Arial" w:cs="Arial"/>
          <w:sz w:val="18"/>
          <w:szCs w:val="18"/>
        </w:rPr>
      </w:pPr>
      <w:r w:rsidRPr="00C76954">
        <w:rPr>
          <w:rFonts w:ascii="Arial" w:hAnsi="Arial" w:cs="Arial"/>
          <w:b/>
          <w:bCs/>
          <w:sz w:val="20"/>
          <w:szCs w:val="20"/>
        </w:rPr>
        <w:t>Nurhayati Aida</w:t>
      </w:r>
      <w:r w:rsidR="00967655" w:rsidRPr="00C76954">
        <w:rPr>
          <w:rStyle w:val="FootnoteReference"/>
          <w:rFonts w:ascii="Arial" w:hAnsi="Arial" w:cs="Arial"/>
          <w:b/>
          <w:bCs/>
          <w:sz w:val="20"/>
          <w:szCs w:val="20"/>
        </w:rPr>
        <w:footnoteReference w:id="1"/>
      </w:r>
    </w:p>
    <w:p w14:paraId="7673B08E" w14:textId="086A58D2" w:rsidR="00AF3AD6" w:rsidRPr="00C76954" w:rsidRDefault="00AF3AD6" w:rsidP="00D16416">
      <w:pPr>
        <w:tabs>
          <w:tab w:val="left" w:pos="426"/>
        </w:tabs>
        <w:adjustRightInd w:val="0"/>
        <w:snapToGrid w:val="0"/>
        <w:jc w:val="center"/>
        <w:rPr>
          <w:rFonts w:ascii="Arial" w:hAnsi="Arial" w:cs="Arial"/>
          <w:sz w:val="18"/>
          <w:szCs w:val="18"/>
        </w:rPr>
      </w:pPr>
      <w:r w:rsidRPr="00C76954">
        <w:rPr>
          <w:rFonts w:ascii="Arial" w:hAnsi="Arial" w:cs="Arial"/>
          <w:sz w:val="18"/>
          <w:szCs w:val="18"/>
        </w:rPr>
        <w:t xml:space="preserve"> </w:t>
      </w:r>
      <w:r w:rsidR="00E073DB" w:rsidRPr="00C76954">
        <w:rPr>
          <w:rFonts w:ascii="Arial" w:eastAsia="Arial" w:hAnsi="Arial" w:cs="Arial"/>
          <w:sz w:val="18"/>
          <w:szCs w:val="18"/>
        </w:rPr>
        <w:t>SMP Islam Bunga Bangsa, Samarinda, Indonesia</w:t>
      </w:r>
    </w:p>
    <w:p w14:paraId="47B77311" w14:textId="4EC206A3" w:rsidR="00684E78" w:rsidRPr="00C76954" w:rsidRDefault="00CB08C0" w:rsidP="00D16416">
      <w:pPr>
        <w:tabs>
          <w:tab w:val="left" w:pos="426"/>
        </w:tabs>
        <w:jc w:val="center"/>
        <w:rPr>
          <w:rFonts w:ascii="Arial" w:hAnsi="Arial" w:cs="Arial"/>
          <w:sz w:val="18"/>
          <w:szCs w:val="18"/>
        </w:rPr>
      </w:pPr>
      <w:r w:rsidRPr="00C76954">
        <w:rPr>
          <w:rFonts w:ascii="Arial" w:hAnsi="Arial" w:cs="Arial"/>
          <w:sz w:val="18"/>
          <w:szCs w:val="18"/>
        </w:rPr>
        <w:t>Email</w:t>
      </w:r>
      <w:r w:rsidR="00AF3AD6" w:rsidRPr="00C76954">
        <w:rPr>
          <w:rFonts w:ascii="Arial" w:hAnsi="Arial" w:cs="Arial"/>
          <w:sz w:val="18"/>
          <w:szCs w:val="18"/>
        </w:rPr>
        <w:t xml:space="preserve">: </w:t>
      </w:r>
      <w:hyperlink r:id="rId8" w:history="1">
        <w:r w:rsidR="00E073DB" w:rsidRPr="00C76954">
          <w:rPr>
            <w:rStyle w:val="Hyperlink"/>
            <w:rFonts w:ascii="Arial" w:eastAsia="Arial" w:hAnsi="Arial" w:cs="Arial"/>
            <w:sz w:val="18"/>
            <w:szCs w:val="18"/>
            <w:u w:val="none"/>
          </w:rPr>
          <w:t>n.aida@yayasanbungabangsa.org</w:t>
        </w:r>
      </w:hyperlink>
      <w:r w:rsidR="00E073DB" w:rsidRPr="00C76954">
        <w:rPr>
          <w:rFonts w:ascii="Arial" w:eastAsia="Arial" w:hAnsi="Arial" w:cs="Arial"/>
          <w:sz w:val="18"/>
          <w:szCs w:val="18"/>
        </w:rPr>
        <w:t xml:space="preserve"> </w:t>
      </w:r>
    </w:p>
    <w:p w14:paraId="74A1F632" w14:textId="77777777" w:rsidR="00FC7759" w:rsidRPr="00C76954" w:rsidRDefault="00FC7759" w:rsidP="00D16416">
      <w:pPr>
        <w:tabs>
          <w:tab w:val="left" w:pos="426"/>
        </w:tabs>
        <w:jc w:val="center"/>
        <w:rPr>
          <w:rFonts w:ascii="Arial" w:hAnsi="Arial" w:cs="Arial"/>
          <w:sz w:val="18"/>
          <w:szCs w:val="18"/>
        </w:rPr>
      </w:pPr>
    </w:p>
    <w:p w14:paraId="452F29B6" w14:textId="77777777" w:rsidR="00293561" w:rsidRPr="00C76954" w:rsidRDefault="00293561" w:rsidP="00D16416">
      <w:pPr>
        <w:tabs>
          <w:tab w:val="left" w:pos="426"/>
        </w:tabs>
        <w:jc w:val="cente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67"/>
      </w:tblGrid>
      <w:tr w:rsidR="00FC7759" w:rsidRPr="00C76954" w14:paraId="6C552E7C" w14:textId="77777777" w:rsidTr="00FC7759">
        <w:tc>
          <w:tcPr>
            <w:tcW w:w="7655" w:type="dxa"/>
            <w:shd w:val="clear" w:color="auto" w:fill="D9D9D9" w:themeFill="background1" w:themeFillShade="D9"/>
          </w:tcPr>
          <w:p w14:paraId="41E47BAF" w14:textId="2C4699B1" w:rsidR="00FC7759" w:rsidRPr="00C76954" w:rsidRDefault="00FC7759" w:rsidP="00D16416">
            <w:pPr>
              <w:tabs>
                <w:tab w:val="left" w:pos="426"/>
              </w:tabs>
              <w:ind w:right="-2"/>
              <w:jc w:val="both"/>
              <w:rPr>
                <w:rFonts w:ascii="Arial" w:hAnsi="Arial" w:cs="Arial"/>
                <w:i/>
                <w:iCs/>
                <w:sz w:val="16"/>
                <w:szCs w:val="16"/>
              </w:rPr>
            </w:pPr>
            <w:proofErr w:type="spellStart"/>
            <w:r w:rsidRPr="00C76954">
              <w:rPr>
                <w:rFonts w:ascii="Arial" w:eastAsia="Times New Roman" w:hAnsi="Arial" w:cs="Arial"/>
                <w:b/>
                <w:i/>
                <w:color w:val="212121"/>
                <w:sz w:val="16"/>
                <w:szCs w:val="16"/>
              </w:rPr>
              <w:t>Abstract</w:t>
            </w:r>
            <w:proofErr w:type="spellEnd"/>
            <w:r w:rsidRPr="00C76954">
              <w:rPr>
                <w:rFonts w:ascii="Arial" w:eastAsia="Times New Roman" w:hAnsi="Arial" w:cs="Arial"/>
                <w:b/>
                <w:i/>
                <w:color w:val="212121"/>
                <w:sz w:val="16"/>
                <w:szCs w:val="16"/>
              </w:rPr>
              <w:t xml:space="preserve">: </w:t>
            </w:r>
            <w:r w:rsidR="008B3B2E" w:rsidRPr="00C76954">
              <w:rPr>
                <w:rFonts w:ascii="Arial" w:eastAsia="Arial" w:hAnsi="Arial" w:cs="Arial"/>
                <w:i/>
                <w:color w:val="212121"/>
                <w:sz w:val="16"/>
                <w:szCs w:val="16"/>
              </w:rPr>
              <w:t xml:space="preserve">In order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improve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quality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of</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education</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central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government</w:t>
            </w:r>
            <w:proofErr w:type="spellEnd"/>
            <w:r w:rsidR="008B3B2E" w:rsidRPr="00C76954">
              <w:rPr>
                <w:rFonts w:ascii="Arial" w:eastAsia="Arial" w:hAnsi="Arial" w:cs="Arial"/>
                <w:i/>
                <w:color w:val="212121"/>
                <w:sz w:val="16"/>
                <w:szCs w:val="16"/>
              </w:rPr>
              <w:t xml:space="preserve"> has </w:t>
            </w:r>
            <w:proofErr w:type="spellStart"/>
            <w:r w:rsidR="008B3B2E" w:rsidRPr="00C76954">
              <w:rPr>
                <w:rFonts w:ascii="Arial" w:eastAsia="Arial" w:hAnsi="Arial" w:cs="Arial"/>
                <w:i/>
                <w:color w:val="212121"/>
                <w:sz w:val="16"/>
                <w:szCs w:val="16"/>
              </w:rPr>
              <w:t>established</w:t>
            </w:r>
            <w:proofErr w:type="spellEnd"/>
            <w:r w:rsidR="008B3B2E" w:rsidRPr="00C76954">
              <w:rPr>
                <w:rFonts w:ascii="Arial" w:eastAsia="Arial" w:hAnsi="Arial" w:cs="Arial"/>
                <w:i/>
                <w:color w:val="212121"/>
                <w:sz w:val="16"/>
                <w:szCs w:val="16"/>
              </w:rPr>
              <w:t xml:space="preserve"> a 12-year </w:t>
            </w:r>
            <w:proofErr w:type="spellStart"/>
            <w:r w:rsidR="008B3B2E" w:rsidRPr="00C76954">
              <w:rPr>
                <w:rFonts w:ascii="Arial" w:eastAsia="Arial" w:hAnsi="Arial" w:cs="Arial"/>
                <w:i/>
                <w:color w:val="212121"/>
                <w:sz w:val="16"/>
                <w:szCs w:val="16"/>
              </w:rPr>
              <w:t>compulsory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education</w:t>
            </w:r>
            <w:proofErr w:type="spellEnd"/>
            <w:r w:rsidR="008B3B2E" w:rsidRPr="00C76954">
              <w:rPr>
                <w:rFonts w:ascii="Arial" w:eastAsia="Arial" w:hAnsi="Arial" w:cs="Arial"/>
                <w:i/>
                <w:color w:val="212121"/>
                <w:sz w:val="16"/>
                <w:szCs w:val="16"/>
              </w:rPr>
              <w:t xml:space="preserve"> program </w:t>
            </w:r>
            <w:proofErr w:type="spellStart"/>
            <w:r w:rsidR="008B3B2E" w:rsidRPr="00C76954">
              <w:rPr>
                <w:rFonts w:ascii="Arial" w:eastAsia="Arial" w:hAnsi="Arial" w:cs="Arial"/>
                <w:i/>
                <w:color w:val="212121"/>
                <w:sz w:val="16"/>
                <w:szCs w:val="16"/>
              </w:rPr>
              <w:t>since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June</w:t>
            </w:r>
            <w:proofErr w:type="spellEnd"/>
            <w:r w:rsidR="008B3B2E" w:rsidRPr="00C76954">
              <w:rPr>
                <w:rFonts w:ascii="Arial" w:eastAsia="Arial" w:hAnsi="Arial" w:cs="Arial"/>
                <w:i/>
                <w:color w:val="212121"/>
                <w:sz w:val="16"/>
                <w:szCs w:val="16"/>
              </w:rPr>
              <w:t xml:space="preserve"> 2015. </w:t>
            </w:r>
            <w:proofErr w:type="spellStart"/>
            <w:r w:rsidR="008B3B2E" w:rsidRPr="00C76954">
              <w:rPr>
                <w:rFonts w:ascii="Arial" w:eastAsia="Arial" w:hAnsi="Arial" w:cs="Arial"/>
                <w:i/>
                <w:color w:val="212121"/>
                <w:sz w:val="16"/>
                <w:szCs w:val="16"/>
              </w:rPr>
              <w:t>With</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implementation</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of</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this</w:t>
            </w:r>
            <w:proofErr w:type="spellEnd"/>
            <w:r w:rsidR="008B3B2E" w:rsidRPr="00C76954">
              <w:rPr>
                <w:rFonts w:ascii="Arial" w:eastAsia="Arial" w:hAnsi="Arial" w:cs="Arial"/>
                <w:i/>
                <w:color w:val="212121"/>
                <w:sz w:val="16"/>
                <w:szCs w:val="16"/>
              </w:rPr>
              <w:t xml:space="preserve"> program, </w:t>
            </w:r>
            <w:proofErr w:type="spellStart"/>
            <w:r w:rsidR="008B3B2E" w:rsidRPr="00C76954">
              <w:rPr>
                <w:rFonts w:ascii="Arial" w:eastAsia="Arial" w:hAnsi="Arial" w:cs="Arial"/>
                <w:i/>
                <w:color w:val="212121"/>
                <w:sz w:val="16"/>
                <w:szCs w:val="16"/>
              </w:rPr>
              <w:t>every</w:t>
            </w:r>
            <w:proofErr w:type="spellEnd"/>
            <w:r w:rsidR="008B3B2E" w:rsidRPr="00C76954">
              <w:rPr>
                <w:rFonts w:ascii="Arial" w:eastAsia="Arial" w:hAnsi="Arial" w:cs="Arial"/>
                <w:i/>
                <w:color w:val="212121"/>
                <w:sz w:val="16"/>
                <w:szCs w:val="16"/>
              </w:rPr>
              <w:t xml:space="preserve"> Indonesian </w:t>
            </w:r>
            <w:proofErr w:type="spellStart"/>
            <w:r w:rsidR="008B3B2E" w:rsidRPr="00C76954">
              <w:rPr>
                <w:rFonts w:ascii="Arial" w:eastAsia="Arial" w:hAnsi="Arial" w:cs="Arial"/>
                <w:i/>
                <w:color w:val="212121"/>
                <w:sz w:val="16"/>
                <w:szCs w:val="16"/>
              </w:rPr>
              <w:t>child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required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attend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school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from</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primary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school</w:t>
            </w:r>
            <w:proofErr w:type="spellEnd"/>
            <w:r w:rsidR="008B3B2E" w:rsidRPr="00C76954">
              <w:rPr>
                <w:rFonts w:ascii="Arial" w:eastAsia="Arial" w:hAnsi="Arial" w:cs="Arial"/>
                <w:i/>
                <w:color w:val="212121"/>
                <w:sz w:val="16"/>
                <w:szCs w:val="16"/>
              </w:rPr>
              <w:t xml:space="preserve"> (SD) </w:t>
            </w:r>
            <w:proofErr w:type="spellStart"/>
            <w:r w:rsidR="008B3B2E" w:rsidRPr="00C76954">
              <w:rPr>
                <w:rFonts w:ascii="Arial" w:eastAsia="Arial" w:hAnsi="Arial" w:cs="Arial"/>
                <w:i/>
                <w:color w:val="212121"/>
                <w:sz w:val="16"/>
                <w:szCs w:val="16"/>
              </w:rPr>
              <w:t>or</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equivalent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senior </w:t>
            </w:r>
            <w:proofErr w:type="spellStart"/>
            <w:r w:rsidR="008B3B2E" w:rsidRPr="00C76954">
              <w:rPr>
                <w:rFonts w:ascii="Arial" w:eastAsia="Arial" w:hAnsi="Arial" w:cs="Arial"/>
                <w:i/>
                <w:color w:val="212121"/>
                <w:sz w:val="16"/>
                <w:szCs w:val="16"/>
              </w:rPr>
              <w:t>high</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school</w:t>
            </w:r>
            <w:proofErr w:type="spellEnd"/>
            <w:r w:rsidR="008B3B2E" w:rsidRPr="00C76954">
              <w:rPr>
                <w:rFonts w:ascii="Arial" w:eastAsia="Arial" w:hAnsi="Arial" w:cs="Arial"/>
                <w:i/>
                <w:color w:val="212121"/>
                <w:sz w:val="16"/>
                <w:szCs w:val="16"/>
              </w:rPr>
              <w:t xml:space="preserve"> (SMA) </w:t>
            </w:r>
            <w:proofErr w:type="spellStart"/>
            <w:r w:rsidR="008B3B2E" w:rsidRPr="00C76954">
              <w:rPr>
                <w:rFonts w:ascii="Arial" w:eastAsia="Arial" w:hAnsi="Arial" w:cs="Arial"/>
                <w:i/>
                <w:color w:val="212121"/>
                <w:sz w:val="16"/>
                <w:szCs w:val="16"/>
              </w:rPr>
              <w:t>or</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equivalent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This</w:t>
            </w:r>
            <w:proofErr w:type="spellEnd"/>
            <w:r w:rsidR="008B3B2E" w:rsidRPr="00C76954">
              <w:rPr>
                <w:rFonts w:ascii="Arial" w:eastAsia="Arial" w:hAnsi="Arial" w:cs="Arial"/>
                <w:i/>
                <w:color w:val="212121"/>
                <w:sz w:val="16"/>
                <w:szCs w:val="16"/>
              </w:rPr>
              <w:t xml:space="preserve"> has </w:t>
            </w:r>
            <w:proofErr w:type="spellStart"/>
            <w:r w:rsidR="008B3B2E" w:rsidRPr="00C76954">
              <w:rPr>
                <w:rFonts w:ascii="Arial" w:eastAsia="Arial" w:hAnsi="Arial" w:cs="Arial"/>
                <w:i/>
                <w:color w:val="212121"/>
                <w:sz w:val="16"/>
                <w:szCs w:val="16"/>
              </w:rPr>
              <w:t>created</w:t>
            </w:r>
            <w:proofErr w:type="spellEnd"/>
            <w:r w:rsidR="008B3B2E" w:rsidRPr="00C76954">
              <w:rPr>
                <w:rFonts w:ascii="Arial" w:eastAsia="Arial" w:hAnsi="Arial" w:cs="Arial"/>
                <w:i/>
                <w:color w:val="212121"/>
                <w:sz w:val="16"/>
                <w:szCs w:val="16"/>
              </w:rPr>
              <w:t xml:space="preserve"> a </w:t>
            </w:r>
            <w:proofErr w:type="spellStart"/>
            <w:r w:rsidR="008B3B2E" w:rsidRPr="00C76954">
              <w:rPr>
                <w:rFonts w:ascii="Arial" w:eastAsia="Arial" w:hAnsi="Arial" w:cs="Arial"/>
                <w:i/>
                <w:color w:val="212121"/>
                <w:sz w:val="16"/>
                <w:szCs w:val="16"/>
              </w:rPr>
              <w:t>paradigm</w:t>
            </w:r>
            <w:proofErr w:type="spellEnd"/>
            <w:r w:rsidR="008B3B2E" w:rsidRPr="00C76954">
              <w:rPr>
                <w:rFonts w:ascii="Arial" w:eastAsia="Arial" w:hAnsi="Arial" w:cs="Arial"/>
                <w:i/>
                <w:color w:val="212121"/>
                <w:sz w:val="16"/>
                <w:szCs w:val="16"/>
              </w:rPr>
              <w:t xml:space="preserve"> in </w:t>
            </w:r>
            <w:proofErr w:type="spellStart"/>
            <w:r w:rsidR="008B3B2E" w:rsidRPr="00C76954">
              <w:rPr>
                <w:rFonts w:ascii="Arial" w:eastAsia="Arial" w:hAnsi="Arial" w:cs="Arial"/>
                <w:i/>
                <w:color w:val="212121"/>
                <w:sz w:val="16"/>
                <w:szCs w:val="16"/>
              </w:rPr>
              <w:t>most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students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who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think</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that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purpose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of</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going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school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only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that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can</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graduate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get</w:t>
            </w:r>
            <w:proofErr w:type="spellEnd"/>
            <w:r w:rsidR="008B3B2E" w:rsidRPr="00C76954">
              <w:rPr>
                <w:rFonts w:ascii="Arial" w:eastAsia="Arial" w:hAnsi="Arial" w:cs="Arial"/>
                <w:i/>
                <w:color w:val="212121"/>
                <w:sz w:val="16"/>
                <w:szCs w:val="16"/>
              </w:rPr>
              <w:t xml:space="preserve"> a </w:t>
            </w:r>
            <w:proofErr w:type="spellStart"/>
            <w:r w:rsidR="008B3B2E" w:rsidRPr="00C76954">
              <w:rPr>
                <w:rFonts w:ascii="Arial" w:eastAsia="Arial" w:hAnsi="Arial" w:cs="Arial"/>
                <w:i/>
                <w:color w:val="212121"/>
                <w:sz w:val="16"/>
                <w:szCs w:val="16"/>
              </w:rPr>
              <w:t>certificate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certificate-oriented</w:t>
            </w:r>
            <w:proofErr w:type="spellEnd"/>
            <w:r w:rsidR="008B3B2E" w:rsidRPr="00C76954">
              <w:rPr>
                <w:rFonts w:ascii="Arial" w:eastAsia="Arial" w:hAnsi="Arial" w:cs="Arial"/>
                <w:i/>
                <w:color w:val="212121"/>
                <w:sz w:val="16"/>
                <w:szCs w:val="16"/>
              </w:rPr>
              <w:t xml:space="preserve">). As a </w:t>
            </w:r>
            <w:proofErr w:type="spellStart"/>
            <w:r w:rsidR="008B3B2E" w:rsidRPr="00C76954">
              <w:rPr>
                <w:rFonts w:ascii="Arial" w:eastAsia="Arial" w:hAnsi="Arial" w:cs="Arial"/>
                <w:i/>
                <w:color w:val="212121"/>
                <w:sz w:val="16"/>
                <w:szCs w:val="16"/>
              </w:rPr>
              <w:t>result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do</w:t>
            </w:r>
            <w:proofErr w:type="spellEnd"/>
            <w:r w:rsidR="008B3B2E" w:rsidRPr="00C76954">
              <w:rPr>
                <w:rFonts w:ascii="Arial" w:eastAsia="Arial" w:hAnsi="Arial" w:cs="Arial"/>
                <w:i/>
                <w:color w:val="212121"/>
                <w:sz w:val="16"/>
                <w:szCs w:val="16"/>
              </w:rPr>
              <w:t xml:space="preserve"> not study </w:t>
            </w:r>
            <w:proofErr w:type="spellStart"/>
            <w:r w:rsidR="008B3B2E" w:rsidRPr="00C76954">
              <w:rPr>
                <w:rFonts w:ascii="Arial" w:eastAsia="Arial" w:hAnsi="Arial" w:cs="Arial"/>
                <w:i/>
                <w:color w:val="212121"/>
                <w:sz w:val="16"/>
                <w:szCs w:val="16"/>
              </w:rPr>
              <w:t>seriously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during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education</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process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many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graduates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do</w:t>
            </w:r>
            <w:proofErr w:type="spellEnd"/>
            <w:r w:rsidR="008B3B2E" w:rsidRPr="00C76954">
              <w:rPr>
                <w:rFonts w:ascii="Arial" w:eastAsia="Arial" w:hAnsi="Arial" w:cs="Arial"/>
                <w:i/>
                <w:color w:val="212121"/>
                <w:sz w:val="16"/>
                <w:szCs w:val="16"/>
              </w:rPr>
              <w:t xml:space="preserve"> not </w:t>
            </w:r>
            <w:proofErr w:type="spellStart"/>
            <w:r w:rsidR="008B3B2E" w:rsidRPr="00C76954">
              <w:rPr>
                <w:rFonts w:ascii="Arial" w:eastAsia="Arial" w:hAnsi="Arial" w:cs="Arial"/>
                <w:i/>
                <w:color w:val="212121"/>
                <w:sz w:val="16"/>
                <w:szCs w:val="16"/>
              </w:rPr>
              <w:t>have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quality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Principal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leadership</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strategies</w:t>
            </w:r>
            <w:proofErr w:type="spellEnd"/>
            <w:r w:rsidR="008B3B2E" w:rsidRPr="00C76954">
              <w:rPr>
                <w:rFonts w:ascii="Arial" w:eastAsia="Arial" w:hAnsi="Arial" w:cs="Arial"/>
                <w:i/>
                <w:color w:val="212121"/>
                <w:sz w:val="16"/>
                <w:szCs w:val="16"/>
              </w:rPr>
              <w:t xml:space="preserve"> are </w:t>
            </w:r>
            <w:proofErr w:type="spellStart"/>
            <w:r w:rsidR="008B3B2E" w:rsidRPr="00C76954">
              <w:rPr>
                <w:rFonts w:ascii="Arial" w:eastAsia="Arial" w:hAnsi="Arial" w:cs="Arial"/>
                <w:i/>
                <w:color w:val="212121"/>
                <w:sz w:val="16"/>
                <w:szCs w:val="16"/>
              </w:rPr>
              <w:t>needed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change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paradigm</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paper</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aims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find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out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how</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principal's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leadership</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strategy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changed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certificate-oriented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paradigm</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that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still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owned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by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most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students</w:t>
            </w:r>
            <w:proofErr w:type="spellEnd"/>
            <w:r w:rsidR="008B3B2E" w:rsidRPr="00C76954">
              <w:rPr>
                <w:rFonts w:ascii="Arial" w:eastAsia="Arial" w:hAnsi="Arial" w:cs="Arial"/>
                <w:i/>
                <w:color w:val="212121"/>
                <w:sz w:val="16"/>
                <w:szCs w:val="16"/>
              </w:rPr>
              <w:t xml:space="preserve">. The </w:t>
            </w:r>
            <w:proofErr w:type="spellStart"/>
            <w:r w:rsidR="008B3B2E" w:rsidRPr="00C76954">
              <w:rPr>
                <w:rFonts w:ascii="Arial" w:eastAsia="Arial" w:hAnsi="Arial" w:cs="Arial"/>
                <w:i/>
                <w:color w:val="212121"/>
                <w:sz w:val="16"/>
                <w:szCs w:val="16"/>
              </w:rPr>
              <w:t>method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used</w:t>
            </w:r>
            <w:proofErr w:type="spellEnd"/>
            <w:r w:rsidR="008B3B2E" w:rsidRPr="00C76954">
              <w:rPr>
                <w:rFonts w:ascii="Arial" w:eastAsia="Arial" w:hAnsi="Arial" w:cs="Arial"/>
                <w:i/>
                <w:color w:val="212121"/>
                <w:sz w:val="16"/>
                <w:szCs w:val="16"/>
              </w:rPr>
              <w:t xml:space="preserve"> in </w:t>
            </w:r>
            <w:proofErr w:type="spellStart"/>
            <w:r w:rsidR="008B3B2E" w:rsidRPr="00C76954">
              <w:rPr>
                <w:rFonts w:ascii="Arial" w:eastAsia="Arial" w:hAnsi="Arial" w:cs="Arial"/>
                <w:i/>
                <w:color w:val="212121"/>
                <w:sz w:val="16"/>
                <w:szCs w:val="16"/>
              </w:rPr>
              <w:t>this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research</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critical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analytic</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method</w:t>
            </w:r>
            <w:proofErr w:type="spellEnd"/>
            <w:r w:rsidR="008B3B2E" w:rsidRPr="00C76954">
              <w:rPr>
                <w:rFonts w:ascii="Arial" w:eastAsia="Arial" w:hAnsi="Arial" w:cs="Arial"/>
                <w:i/>
                <w:color w:val="212121"/>
                <w:sz w:val="16"/>
                <w:szCs w:val="16"/>
              </w:rPr>
              <w:t xml:space="preserve">. To </w:t>
            </w:r>
            <w:proofErr w:type="spellStart"/>
            <w:r w:rsidR="008B3B2E" w:rsidRPr="00C76954">
              <w:rPr>
                <w:rFonts w:ascii="Arial" w:eastAsia="Arial" w:hAnsi="Arial" w:cs="Arial"/>
                <w:i/>
                <w:color w:val="212121"/>
                <w:sz w:val="16"/>
                <w:szCs w:val="16"/>
              </w:rPr>
              <w:t>change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certificate-oriented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paradigm</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strategy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used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by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the</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principal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implement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various</w:t>
            </w:r>
            <w:proofErr w:type="spellEnd"/>
            <w:r w:rsidR="008B3B2E" w:rsidRPr="00C76954">
              <w:rPr>
                <w:rFonts w:ascii="Arial" w:eastAsia="Arial" w:hAnsi="Arial" w:cs="Arial"/>
                <w:i/>
                <w:color w:val="212121"/>
                <w:sz w:val="16"/>
                <w:szCs w:val="16"/>
              </w:rPr>
              <w:t xml:space="preserve"> non-</w:t>
            </w:r>
            <w:proofErr w:type="spellStart"/>
            <w:r w:rsidR="008B3B2E" w:rsidRPr="00C76954">
              <w:rPr>
                <w:rFonts w:ascii="Arial" w:eastAsia="Arial" w:hAnsi="Arial" w:cs="Arial"/>
                <w:i/>
                <w:color w:val="212121"/>
                <w:sz w:val="16"/>
                <w:szCs w:val="16"/>
              </w:rPr>
              <w:t>academic</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programs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namely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entrepreneurship</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learning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English-speaking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classes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extracurricular</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activities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clubs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according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to</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student</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interests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such</w:t>
            </w:r>
            <w:proofErr w:type="spellEnd"/>
            <w:r w:rsidR="008B3B2E" w:rsidRPr="00C76954">
              <w:rPr>
                <w:rFonts w:ascii="Arial" w:eastAsia="Arial" w:hAnsi="Arial" w:cs="Arial"/>
                <w:i/>
                <w:color w:val="212121"/>
                <w:sz w:val="16"/>
                <w:szCs w:val="16"/>
              </w:rPr>
              <w:t xml:space="preserve"> as </w:t>
            </w:r>
            <w:proofErr w:type="spellStart"/>
            <w:r w:rsidR="008B3B2E" w:rsidRPr="00C76954">
              <w:rPr>
                <w:rFonts w:ascii="Arial" w:eastAsia="Arial" w:hAnsi="Arial" w:cs="Arial"/>
                <w:i/>
                <w:color w:val="212121"/>
                <w:sz w:val="16"/>
                <w:szCs w:val="16"/>
              </w:rPr>
              <w:t>coding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cooking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class</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graphic</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design</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public</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speaking</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photography</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basketball</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soccer</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and</w:t>
            </w:r>
            <w:proofErr w:type="spellEnd"/>
            <w:r w:rsidR="008B3B2E" w:rsidRPr="00C76954">
              <w:rPr>
                <w:rFonts w:ascii="Arial" w:eastAsia="Arial" w:hAnsi="Arial" w:cs="Arial"/>
                <w:i/>
                <w:color w:val="212121"/>
                <w:sz w:val="16"/>
                <w:szCs w:val="16"/>
              </w:rPr>
              <w:t xml:space="preserve"> </w:t>
            </w:r>
            <w:proofErr w:type="spellStart"/>
            <w:r w:rsidR="008B3B2E" w:rsidRPr="00C76954">
              <w:rPr>
                <w:rFonts w:ascii="Arial" w:eastAsia="Arial" w:hAnsi="Arial" w:cs="Arial"/>
                <w:i/>
                <w:color w:val="212121"/>
                <w:sz w:val="16"/>
                <w:szCs w:val="16"/>
              </w:rPr>
              <w:t>others</w:t>
            </w:r>
            <w:proofErr w:type="spellEnd"/>
            <w:r w:rsidR="008B3B2E" w:rsidRPr="00C76954">
              <w:rPr>
                <w:rFonts w:ascii="Arial" w:eastAsia="Arial" w:hAnsi="Arial" w:cs="Arial"/>
                <w:i/>
                <w:color w:val="212121"/>
                <w:sz w:val="16"/>
                <w:szCs w:val="16"/>
              </w:rPr>
              <w:t>.</w:t>
            </w:r>
          </w:p>
          <w:p w14:paraId="72D2EAF9" w14:textId="77777777" w:rsidR="009876C4" w:rsidRPr="00C76954" w:rsidRDefault="009876C4" w:rsidP="00D16416">
            <w:pPr>
              <w:tabs>
                <w:tab w:val="left" w:pos="426"/>
              </w:tabs>
              <w:jc w:val="both"/>
              <w:rPr>
                <w:rFonts w:ascii="Arial" w:eastAsia="Times New Roman" w:hAnsi="Arial" w:cs="Arial"/>
                <w:b/>
                <w:i/>
                <w:color w:val="212121"/>
                <w:sz w:val="16"/>
                <w:szCs w:val="16"/>
              </w:rPr>
            </w:pPr>
          </w:p>
          <w:p w14:paraId="2935B063" w14:textId="7FED3E3D" w:rsidR="00FC7759" w:rsidRPr="00C76954" w:rsidRDefault="00FC7759" w:rsidP="00D16416">
            <w:pPr>
              <w:tabs>
                <w:tab w:val="left" w:pos="426"/>
              </w:tabs>
              <w:jc w:val="both"/>
              <w:rPr>
                <w:rFonts w:ascii="Arial" w:eastAsia="Times New Roman" w:hAnsi="Arial" w:cs="Arial"/>
                <w:i/>
                <w:sz w:val="16"/>
                <w:szCs w:val="16"/>
              </w:rPr>
            </w:pPr>
            <w:proofErr w:type="spellStart"/>
            <w:r w:rsidRPr="00C76954">
              <w:rPr>
                <w:rFonts w:ascii="Arial" w:eastAsia="Times New Roman" w:hAnsi="Arial" w:cs="Arial"/>
                <w:b/>
                <w:i/>
                <w:color w:val="212121"/>
                <w:sz w:val="16"/>
                <w:szCs w:val="16"/>
              </w:rPr>
              <w:t>Keywords</w:t>
            </w:r>
            <w:proofErr w:type="spellEnd"/>
            <w:r w:rsidRPr="00C76954">
              <w:rPr>
                <w:rFonts w:ascii="Arial" w:eastAsia="Times New Roman" w:hAnsi="Arial" w:cs="Arial"/>
                <w:b/>
                <w:i/>
                <w:color w:val="212121"/>
                <w:sz w:val="16"/>
                <w:szCs w:val="16"/>
              </w:rPr>
              <w:t>:</w:t>
            </w:r>
            <w:r w:rsidR="009876C4" w:rsidRPr="00C76954">
              <w:rPr>
                <w:rFonts w:ascii="Arial" w:eastAsia="Times New Roman" w:hAnsi="Arial" w:cs="Arial"/>
                <w:i/>
                <w:color w:val="212121"/>
                <w:sz w:val="16"/>
                <w:szCs w:val="16"/>
              </w:rPr>
              <w:t xml:space="preserve"> </w:t>
            </w:r>
            <w:proofErr w:type="spellStart"/>
            <w:r w:rsidR="008B3B2E" w:rsidRPr="00C76954">
              <w:rPr>
                <w:rFonts w:ascii="Arial" w:eastAsia="Arial" w:hAnsi="Arial" w:cs="Arial"/>
                <w:i/>
                <w:sz w:val="16"/>
                <w:szCs w:val="16"/>
              </w:rPr>
              <w:t>strategy</w:t>
            </w:r>
            <w:proofErr w:type="spellEnd"/>
            <w:r w:rsidR="008B3B2E" w:rsidRPr="00C76954">
              <w:rPr>
                <w:rFonts w:ascii="Arial" w:eastAsia="Arial" w:hAnsi="Arial" w:cs="Arial"/>
                <w:i/>
                <w:sz w:val="16"/>
                <w:szCs w:val="16"/>
              </w:rPr>
              <w:t xml:space="preserve">, </w:t>
            </w:r>
            <w:proofErr w:type="spellStart"/>
            <w:r w:rsidR="008B3B2E" w:rsidRPr="00C76954">
              <w:rPr>
                <w:rFonts w:ascii="Arial" w:eastAsia="Arial" w:hAnsi="Arial" w:cs="Arial"/>
                <w:i/>
                <w:sz w:val="16"/>
                <w:szCs w:val="16"/>
              </w:rPr>
              <w:t>leadership</w:t>
            </w:r>
            <w:proofErr w:type="spellEnd"/>
            <w:r w:rsidR="008B3B2E" w:rsidRPr="00C76954">
              <w:rPr>
                <w:rFonts w:ascii="Arial" w:eastAsia="Arial" w:hAnsi="Arial" w:cs="Arial"/>
                <w:i/>
                <w:sz w:val="16"/>
                <w:szCs w:val="16"/>
              </w:rPr>
              <w:t xml:space="preserve">, </w:t>
            </w:r>
            <w:proofErr w:type="spellStart"/>
            <w:r w:rsidR="008B3B2E" w:rsidRPr="00C76954">
              <w:rPr>
                <w:rFonts w:ascii="Arial" w:eastAsia="Arial" w:hAnsi="Arial" w:cs="Arial"/>
                <w:i/>
                <w:sz w:val="16"/>
                <w:szCs w:val="16"/>
              </w:rPr>
              <w:t>principal</w:t>
            </w:r>
            <w:proofErr w:type="spellEnd"/>
            <w:r w:rsidR="008B3B2E" w:rsidRPr="00C76954">
              <w:rPr>
                <w:rFonts w:ascii="Arial" w:eastAsia="Arial" w:hAnsi="Arial" w:cs="Arial"/>
                <w:i/>
                <w:sz w:val="16"/>
                <w:szCs w:val="16"/>
              </w:rPr>
              <w:t xml:space="preserve">, </w:t>
            </w:r>
            <w:proofErr w:type="spellStart"/>
            <w:r w:rsidR="008B3B2E" w:rsidRPr="00C76954">
              <w:rPr>
                <w:rFonts w:ascii="Arial" w:eastAsia="Arial" w:hAnsi="Arial" w:cs="Arial"/>
                <w:i/>
                <w:sz w:val="16"/>
                <w:szCs w:val="16"/>
              </w:rPr>
              <w:t>certificate-oriented</w:t>
            </w:r>
            <w:proofErr w:type="spellEnd"/>
            <w:r w:rsidR="008B3B2E" w:rsidRPr="00C76954">
              <w:rPr>
                <w:rFonts w:ascii="Arial" w:eastAsia="Arial" w:hAnsi="Arial" w:cs="Arial"/>
                <w:i/>
                <w:sz w:val="16"/>
                <w:szCs w:val="16"/>
              </w:rPr>
              <w:t xml:space="preserve"> </w:t>
            </w:r>
            <w:proofErr w:type="spellStart"/>
            <w:r w:rsidR="008B3B2E" w:rsidRPr="00C76954">
              <w:rPr>
                <w:rFonts w:ascii="Arial" w:eastAsia="Arial" w:hAnsi="Arial" w:cs="Arial"/>
                <w:i/>
                <w:sz w:val="16"/>
                <w:szCs w:val="16"/>
              </w:rPr>
              <w:t>paradigm</w:t>
            </w:r>
            <w:proofErr w:type="spellEnd"/>
            <w:r w:rsidR="00CE69C8" w:rsidRPr="00C76954">
              <w:rPr>
                <w:rFonts w:ascii="Arial" w:hAnsi="Arial" w:cs="Arial"/>
                <w:i/>
                <w:iCs/>
                <w:sz w:val="16"/>
                <w:szCs w:val="16"/>
              </w:rPr>
              <w:t>.</w:t>
            </w:r>
          </w:p>
          <w:p w14:paraId="6BC9CEEA" w14:textId="22FB9952" w:rsidR="00FC7759" w:rsidRPr="00C76954" w:rsidRDefault="00FC7759" w:rsidP="00D16416">
            <w:pPr>
              <w:tabs>
                <w:tab w:val="left" w:pos="426"/>
              </w:tabs>
              <w:jc w:val="both"/>
              <w:rPr>
                <w:rFonts w:ascii="Arial" w:eastAsia="Times New Roman" w:hAnsi="Arial" w:cs="Arial"/>
                <w:i/>
                <w:sz w:val="16"/>
                <w:szCs w:val="16"/>
              </w:rPr>
            </w:pPr>
          </w:p>
        </w:tc>
        <w:tc>
          <w:tcPr>
            <w:tcW w:w="1967" w:type="dxa"/>
            <w:vMerge w:val="restart"/>
          </w:tcPr>
          <w:p w14:paraId="6929A7AB" w14:textId="77777777" w:rsidR="00967655" w:rsidRPr="00C76954" w:rsidRDefault="00967655" w:rsidP="00D16416">
            <w:pPr>
              <w:tabs>
                <w:tab w:val="left" w:pos="426"/>
              </w:tabs>
              <w:adjustRightInd w:val="0"/>
              <w:snapToGrid w:val="0"/>
              <w:jc w:val="right"/>
              <w:rPr>
                <w:rFonts w:ascii="Arial" w:hAnsi="Arial" w:cs="Arial"/>
                <w:b/>
                <w:i/>
                <w:color w:val="000000"/>
                <w:sz w:val="16"/>
                <w:szCs w:val="16"/>
              </w:rPr>
            </w:pPr>
            <w:proofErr w:type="spellStart"/>
            <w:r w:rsidRPr="00C76954">
              <w:rPr>
                <w:rFonts w:ascii="Arial" w:hAnsi="Arial" w:cs="Arial"/>
                <w:b/>
                <w:i/>
                <w:color w:val="000000"/>
                <w:sz w:val="16"/>
                <w:szCs w:val="16"/>
              </w:rPr>
              <w:t>Article</w:t>
            </w:r>
            <w:proofErr w:type="spellEnd"/>
            <w:r w:rsidRPr="00C76954">
              <w:rPr>
                <w:rFonts w:ascii="Arial" w:hAnsi="Arial" w:cs="Arial"/>
                <w:b/>
                <w:i/>
                <w:color w:val="000000"/>
                <w:sz w:val="16"/>
                <w:szCs w:val="16"/>
              </w:rPr>
              <w:t xml:space="preserve"> </w:t>
            </w:r>
            <w:proofErr w:type="spellStart"/>
            <w:r w:rsidRPr="00C76954">
              <w:rPr>
                <w:rFonts w:ascii="Arial" w:hAnsi="Arial" w:cs="Arial"/>
                <w:b/>
                <w:i/>
                <w:color w:val="000000"/>
                <w:sz w:val="16"/>
                <w:szCs w:val="16"/>
              </w:rPr>
              <w:t>history</w:t>
            </w:r>
            <w:proofErr w:type="spellEnd"/>
          </w:p>
          <w:p w14:paraId="7E123ECF"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
          <w:p w14:paraId="1D00766D"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roofErr w:type="spellStart"/>
            <w:r w:rsidRPr="00C76954">
              <w:rPr>
                <w:rFonts w:ascii="Arial" w:hAnsi="Arial" w:cs="Arial"/>
                <w:bCs/>
                <w:i/>
                <w:color w:val="000000"/>
                <w:sz w:val="16"/>
                <w:szCs w:val="16"/>
              </w:rPr>
              <w:t>Received</w:t>
            </w:r>
            <w:proofErr w:type="spellEnd"/>
            <w:r w:rsidRPr="00C76954">
              <w:rPr>
                <w:rFonts w:ascii="Arial" w:hAnsi="Arial" w:cs="Arial"/>
                <w:bCs/>
                <w:i/>
                <w:color w:val="000000"/>
                <w:sz w:val="16"/>
                <w:szCs w:val="16"/>
              </w:rPr>
              <w:t>:</w:t>
            </w:r>
          </w:p>
          <w:p w14:paraId="35CBE460"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r w:rsidRPr="00C76954">
              <w:rPr>
                <w:rFonts w:ascii="Arial" w:hAnsi="Arial" w:cs="Arial"/>
                <w:bCs/>
                <w:i/>
                <w:color w:val="000000"/>
                <w:sz w:val="16"/>
                <w:szCs w:val="16"/>
              </w:rPr>
              <w:t>25 November 2023</w:t>
            </w:r>
          </w:p>
          <w:p w14:paraId="6A051A3A"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
          <w:p w14:paraId="60CC1DBA"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roofErr w:type="spellStart"/>
            <w:r w:rsidRPr="00C76954">
              <w:rPr>
                <w:rFonts w:ascii="Arial" w:hAnsi="Arial" w:cs="Arial"/>
                <w:bCs/>
                <w:i/>
                <w:color w:val="000000"/>
                <w:sz w:val="16"/>
                <w:szCs w:val="16"/>
              </w:rPr>
              <w:t>Accepted</w:t>
            </w:r>
            <w:proofErr w:type="spellEnd"/>
            <w:r w:rsidRPr="00C76954">
              <w:rPr>
                <w:rFonts w:ascii="Arial" w:hAnsi="Arial" w:cs="Arial"/>
                <w:bCs/>
                <w:i/>
                <w:color w:val="000000"/>
                <w:sz w:val="16"/>
                <w:szCs w:val="16"/>
              </w:rPr>
              <w:t>:</w:t>
            </w:r>
          </w:p>
          <w:p w14:paraId="119D4FAD"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r w:rsidRPr="00C76954">
              <w:rPr>
                <w:rFonts w:ascii="Arial" w:hAnsi="Arial" w:cs="Arial"/>
                <w:bCs/>
                <w:i/>
                <w:color w:val="000000"/>
                <w:sz w:val="16"/>
                <w:szCs w:val="16"/>
              </w:rPr>
              <w:t xml:space="preserve">15 </w:t>
            </w:r>
            <w:proofErr w:type="spellStart"/>
            <w:r w:rsidRPr="00C76954">
              <w:rPr>
                <w:rFonts w:ascii="Arial" w:hAnsi="Arial" w:cs="Arial"/>
                <w:bCs/>
                <w:i/>
                <w:color w:val="000000"/>
                <w:sz w:val="16"/>
                <w:szCs w:val="16"/>
              </w:rPr>
              <w:t>December</w:t>
            </w:r>
            <w:proofErr w:type="spellEnd"/>
            <w:r w:rsidRPr="00C76954">
              <w:rPr>
                <w:rFonts w:ascii="Arial" w:hAnsi="Arial" w:cs="Arial"/>
                <w:bCs/>
                <w:i/>
                <w:color w:val="000000"/>
                <w:sz w:val="16"/>
                <w:szCs w:val="16"/>
              </w:rPr>
              <w:t xml:space="preserve"> 2023</w:t>
            </w:r>
          </w:p>
          <w:p w14:paraId="5B0650ED"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
          <w:p w14:paraId="1C5B6CF7"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proofErr w:type="spellStart"/>
            <w:r w:rsidRPr="00C76954">
              <w:rPr>
                <w:rFonts w:ascii="Arial" w:hAnsi="Arial" w:cs="Arial"/>
                <w:bCs/>
                <w:i/>
                <w:color w:val="000000"/>
                <w:sz w:val="16"/>
                <w:szCs w:val="16"/>
              </w:rPr>
              <w:t>Published</w:t>
            </w:r>
            <w:proofErr w:type="spellEnd"/>
            <w:r w:rsidRPr="00C76954">
              <w:rPr>
                <w:rFonts w:ascii="Arial" w:hAnsi="Arial" w:cs="Arial"/>
                <w:bCs/>
                <w:i/>
                <w:color w:val="000000"/>
                <w:sz w:val="16"/>
                <w:szCs w:val="16"/>
              </w:rPr>
              <w:t>:</w:t>
            </w:r>
          </w:p>
          <w:p w14:paraId="7A70038A" w14:textId="77777777" w:rsidR="00967655" w:rsidRPr="00C76954" w:rsidRDefault="00967655" w:rsidP="00D16416">
            <w:pPr>
              <w:tabs>
                <w:tab w:val="left" w:pos="426"/>
              </w:tabs>
              <w:adjustRightInd w:val="0"/>
              <w:snapToGrid w:val="0"/>
              <w:jc w:val="right"/>
              <w:rPr>
                <w:rFonts w:ascii="Arial" w:hAnsi="Arial" w:cs="Arial"/>
                <w:bCs/>
                <w:i/>
                <w:color w:val="000000"/>
                <w:sz w:val="16"/>
                <w:szCs w:val="16"/>
              </w:rPr>
            </w:pPr>
            <w:r w:rsidRPr="00C76954">
              <w:rPr>
                <w:rFonts w:ascii="Arial" w:hAnsi="Arial" w:cs="Arial"/>
                <w:bCs/>
                <w:i/>
                <w:color w:val="000000"/>
                <w:sz w:val="16"/>
                <w:szCs w:val="16"/>
              </w:rPr>
              <w:t xml:space="preserve">31 </w:t>
            </w:r>
            <w:proofErr w:type="spellStart"/>
            <w:r w:rsidRPr="00C76954">
              <w:rPr>
                <w:rFonts w:ascii="Arial" w:hAnsi="Arial" w:cs="Arial"/>
                <w:bCs/>
                <w:i/>
                <w:color w:val="000000"/>
                <w:sz w:val="16"/>
                <w:szCs w:val="16"/>
              </w:rPr>
              <w:t>December</w:t>
            </w:r>
            <w:proofErr w:type="spellEnd"/>
            <w:r w:rsidRPr="00C76954">
              <w:rPr>
                <w:rFonts w:ascii="Arial" w:hAnsi="Arial" w:cs="Arial"/>
                <w:bCs/>
                <w:i/>
                <w:color w:val="000000"/>
                <w:sz w:val="16"/>
                <w:szCs w:val="16"/>
              </w:rPr>
              <w:t xml:space="preserve"> 2023</w:t>
            </w:r>
          </w:p>
          <w:p w14:paraId="180EB583" w14:textId="1EF647B5" w:rsidR="00FC7759" w:rsidRPr="00C76954" w:rsidRDefault="00FC7759" w:rsidP="00D16416">
            <w:pPr>
              <w:tabs>
                <w:tab w:val="left" w:pos="426"/>
              </w:tabs>
              <w:adjustRightInd w:val="0"/>
              <w:snapToGrid w:val="0"/>
              <w:jc w:val="right"/>
              <w:rPr>
                <w:rFonts w:ascii="Arial" w:hAnsi="Arial" w:cs="Arial"/>
                <w:bCs/>
                <w:i/>
                <w:color w:val="000000"/>
                <w:sz w:val="16"/>
                <w:szCs w:val="16"/>
              </w:rPr>
            </w:pPr>
          </w:p>
          <w:p w14:paraId="3813D813" w14:textId="354AD0D9" w:rsidR="00FC7759" w:rsidRPr="00C76954" w:rsidRDefault="00FC7759" w:rsidP="00D16416">
            <w:pPr>
              <w:tabs>
                <w:tab w:val="left" w:pos="426"/>
              </w:tabs>
              <w:jc w:val="center"/>
              <w:rPr>
                <w:rFonts w:ascii="Arial" w:hAnsi="Arial" w:cs="Arial"/>
                <w:sz w:val="16"/>
                <w:szCs w:val="16"/>
              </w:rPr>
            </w:pPr>
          </w:p>
        </w:tc>
      </w:tr>
      <w:tr w:rsidR="00FC7759" w:rsidRPr="00C76954" w14:paraId="44BD2B73" w14:textId="77777777" w:rsidTr="00FC7759">
        <w:tc>
          <w:tcPr>
            <w:tcW w:w="7655" w:type="dxa"/>
            <w:shd w:val="clear" w:color="auto" w:fill="D9D9D9" w:themeFill="background1" w:themeFillShade="D9"/>
          </w:tcPr>
          <w:p w14:paraId="5CC83815" w14:textId="38D138A7" w:rsidR="00FC7759" w:rsidRPr="00C76954" w:rsidRDefault="00FC7759" w:rsidP="00D16416">
            <w:pPr>
              <w:tabs>
                <w:tab w:val="left" w:pos="426"/>
              </w:tabs>
              <w:jc w:val="both"/>
              <w:rPr>
                <w:rFonts w:ascii="Arial" w:hAnsi="Arial" w:cs="Arial"/>
                <w:sz w:val="16"/>
                <w:szCs w:val="16"/>
              </w:rPr>
            </w:pPr>
            <w:r w:rsidRPr="00C76954">
              <w:rPr>
                <w:rFonts w:ascii="Arial" w:eastAsia="Times New Roman" w:hAnsi="Arial" w:cs="Arial"/>
                <w:b/>
                <w:sz w:val="16"/>
                <w:szCs w:val="16"/>
              </w:rPr>
              <w:t xml:space="preserve">Abstrak: </w:t>
            </w:r>
            <w:r w:rsidR="008B3B2E" w:rsidRPr="00C76954">
              <w:rPr>
                <w:rFonts w:ascii="Arial" w:eastAsia="Arial" w:hAnsi="Arial" w:cs="Arial"/>
                <w:sz w:val="16"/>
                <w:szCs w:val="16"/>
              </w:rPr>
              <w:t>Dalam rangka peningkatan mutu dan kualitas pendidikan, Pemerintah Pusat telah menetapkan program wajib belajar 12 tahun sejak Juni 2015. Dengan diberlakukannya program tersebut, maka setiap anak Indonesia wajib bersekolah dari jenjang Sekolah Dasar (SD) atau sederajat, sampai jenjang Sekolah Menengah Atas (SMA) atau sederajat. Hal ini memunculkan paradigma pada sebagian besar siswa yang berpikir bahwa tujuan mereka bersekolah hanya supaya mereka bisa lulus dan mendapatkan ijazah (</w:t>
            </w:r>
            <w:proofErr w:type="spellStart"/>
            <w:r w:rsidR="008B3B2E" w:rsidRPr="00C76954">
              <w:rPr>
                <w:rFonts w:ascii="Arial" w:eastAsia="Arial" w:hAnsi="Arial" w:cs="Arial"/>
                <w:i/>
                <w:iCs/>
                <w:sz w:val="16"/>
                <w:szCs w:val="16"/>
              </w:rPr>
              <w:t>certificate-oriented</w:t>
            </w:r>
            <w:proofErr w:type="spellEnd"/>
            <w:r w:rsidR="008B3B2E" w:rsidRPr="00C76954">
              <w:rPr>
                <w:rFonts w:ascii="Arial" w:eastAsia="Arial" w:hAnsi="Arial" w:cs="Arial"/>
                <w:sz w:val="16"/>
                <w:szCs w:val="16"/>
              </w:rPr>
              <w:t xml:space="preserve">). Akibatnya mereka tidak belajar dengan sungguh-sungguh selama proses pendidikan dan banyak lulusan yang tidak memiliki kualitas. Strategi kepemimpinan Kepala Sekolah sangat diperlukan untuk mengubah paradigma tersebut. Tulisan ini bertujuan untuk mengetahui bagaimana strategi kepemimpinan Kepala Sekolah dalam mengubah paradigma </w:t>
            </w:r>
            <w:proofErr w:type="spellStart"/>
            <w:r w:rsidR="008B3B2E" w:rsidRPr="00C76954">
              <w:rPr>
                <w:rFonts w:ascii="Arial" w:eastAsia="Arial" w:hAnsi="Arial" w:cs="Arial"/>
                <w:i/>
                <w:sz w:val="16"/>
                <w:szCs w:val="16"/>
              </w:rPr>
              <w:t>certificate-oriented</w:t>
            </w:r>
            <w:proofErr w:type="spellEnd"/>
            <w:r w:rsidR="008B3B2E" w:rsidRPr="00C76954">
              <w:rPr>
                <w:rFonts w:ascii="Arial" w:eastAsia="Arial" w:hAnsi="Arial" w:cs="Arial"/>
                <w:sz w:val="16"/>
                <w:szCs w:val="16"/>
              </w:rPr>
              <w:t xml:space="preserve"> yang masih dimiliki oleh sebagian besar siswa. Metode yang digunakan dalam penelitian ini adalah metode analisis kritis. Untuk mengubah paradigma </w:t>
            </w:r>
            <w:proofErr w:type="spellStart"/>
            <w:r w:rsidR="008B3B2E" w:rsidRPr="00C76954">
              <w:rPr>
                <w:rFonts w:ascii="Arial" w:eastAsia="Arial" w:hAnsi="Arial" w:cs="Arial"/>
                <w:i/>
                <w:sz w:val="16"/>
                <w:szCs w:val="16"/>
              </w:rPr>
              <w:t>certificate-oriented</w:t>
            </w:r>
            <w:proofErr w:type="spellEnd"/>
            <w:r w:rsidR="008B3B2E" w:rsidRPr="00C76954">
              <w:rPr>
                <w:rFonts w:ascii="Arial" w:eastAsia="Arial" w:hAnsi="Arial" w:cs="Arial"/>
                <w:sz w:val="16"/>
                <w:szCs w:val="16"/>
              </w:rPr>
              <w:t xml:space="preserve">, strategi yang digunakan oleh Kepala Sekolah adalah dengan melaksanakan berbagai program non akademik, yaitu pembelajaran kewirausahaan, kelas berbicara Bahasa Inggris, kegiatan ekstrakurikuler dan klub sesuai minat siswa seperti </w:t>
            </w:r>
            <w:proofErr w:type="spellStart"/>
            <w:r w:rsidR="008B3B2E" w:rsidRPr="00C76954">
              <w:rPr>
                <w:rFonts w:ascii="Arial" w:eastAsia="Arial" w:hAnsi="Arial" w:cs="Arial"/>
                <w:i/>
                <w:iCs/>
                <w:sz w:val="16"/>
                <w:szCs w:val="16"/>
              </w:rPr>
              <w:t>coding</w:t>
            </w:r>
            <w:proofErr w:type="spellEnd"/>
            <w:r w:rsidR="008B3B2E" w:rsidRPr="00C76954">
              <w:rPr>
                <w:rFonts w:ascii="Arial" w:eastAsia="Arial" w:hAnsi="Arial" w:cs="Arial"/>
                <w:sz w:val="16"/>
                <w:szCs w:val="16"/>
              </w:rPr>
              <w:t xml:space="preserve">, </w:t>
            </w:r>
            <w:proofErr w:type="spellStart"/>
            <w:r w:rsidR="008B3B2E" w:rsidRPr="00C76954">
              <w:rPr>
                <w:rFonts w:ascii="Arial" w:eastAsia="Arial" w:hAnsi="Arial" w:cs="Arial"/>
                <w:i/>
                <w:iCs/>
                <w:sz w:val="16"/>
                <w:szCs w:val="16"/>
              </w:rPr>
              <w:t>cooking</w:t>
            </w:r>
            <w:proofErr w:type="spellEnd"/>
            <w:r w:rsidR="008B3B2E" w:rsidRPr="00C76954">
              <w:rPr>
                <w:rFonts w:ascii="Arial" w:eastAsia="Arial" w:hAnsi="Arial" w:cs="Arial"/>
                <w:i/>
                <w:iCs/>
                <w:sz w:val="16"/>
                <w:szCs w:val="16"/>
              </w:rPr>
              <w:t xml:space="preserve"> </w:t>
            </w:r>
            <w:proofErr w:type="spellStart"/>
            <w:r w:rsidR="008B3B2E" w:rsidRPr="00C76954">
              <w:rPr>
                <w:rFonts w:ascii="Arial" w:eastAsia="Arial" w:hAnsi="Arial" w:cs="Arial"/>
                <w:i/>
                <w:iCs/>
                <w:sz w:val="16"/>
                <w:szCs w:val="16"/>
              </w:rPr>
              <w:t>class</w:t>
            </w:r>
            <w:proofErr w:type="spellEnd"/>
            <w:r w:rsidR="008B3B2E" w:rsidRPr="00C76954">
              <w:rPr>
                <w:rFonts w:ascii="Arial" w:eastAsia="Arial" w:hAnsi="Arial" w:cs="Arial"/>
                <w:sz w:val="16"/>
                <w:szCs w:val="16"/>
              </w:rPr>
              <w:t xml:space="preserve">, desain grafis, </w:t>
            </w:r>
            <w:proofErr w:type="spellStart"/>
            <w:r w:rsidR="008B3B2E" w:rsidRPr="00C76954">
              <w:rPr>
                <w:rFonts w:ascii="Arial" w:eastAsia="Arial" w:hAnsi="Arial" w:cs="Arial"/>
                <w:i/>
                <w:iCs/>
                <w:sz w:val="16"/>
                <w:szCs w:val="16"/>
              </w:rPr>
              <w:t>public</w:t>
            </w:r>
            <w:proofErr w:type="spellEnd"/>
            <w:r w:rsidR="008B3B2E" w:rsidRPr="00C76954">
              <w:rPr>
                <w:rFonts w:ascii="Arial" w:eastAsia="Arial" w:hAnsi="Arial" w:cs="Arial"/>
                <w:i/>
                <w:iCs/>
                <w:sz w:val="16"/>
                <w:szCs w:val="16"/>
              </w:rPr>
              <w:t xml:space="preserve"> </w:t>
            </w:r>
            <w:proofErr w:type="spellStart"/>
            <w:r w:rsidR="008B3B2E" w:rsidRPr="00C76954">
              <w:rPr>
                <w:rFonts w:ascii="Arial" w:eastAsia="Arial" w:hAnsi="Arial" w:cs="Arial"/>
                <w:i/>
                <w:iCs/>
                <w:sz w:val="16"/>
                <w:szCs w:val="16"/>
              </w:rPr>
              <w:t>speaking</w:t>
            </w:r>
            <w:proofErr w:type="spellEnd"/>
            <w:r w:rsidR="008B3B2E" w:rsidRPr="00C76954">
              <w:rPr>
                <w:rFonts w:ascii="Arial" w:eastAsia="Arial" w:hAnsi="Arial" w:cs="Arial"/>
                <w:sz w:val="16"/>
                <w:szCs w:val="16"/>
              </w:rPr>
              <w:t>, fotografi, basket, sepak bola dan lain-lain.</w:t>
            </w:r>
          </w:p>
          <w:p w14:paraId="143E0F0C" w14:textId="77777777" w:rsidR="00FC7759" w:rsidRPr="00C76954" w:rsidRDefault="00FC7759" w:rsidP="00D16416">
            <w:pPr>
              <w:tabs>
                <w:tab w:val="left" w:pos="426"/>
              </w:tabs>
              <w:jc w:val="both"/>
              <w:rPr>
                <w:rFonts w:ascii="Arial" w:eastAsia="Times New Roman" w:hAnsi="Arial" w:cs="Arial"/>
                <w:sz w:val="16"/>
                <w:szCs w:val="16"/>
              </w:rPr>
            </w:pPr>
          </w:p>
          <w:p w14:paraId="0183D84E" w14:textId="2F008134" w:rsidR="00FC7759" w:rsidRPr="00C76954" w:rsidRDefault="00FC7759" w:rsidP="00D16416">
            <w:pPr>
              <w:tabs>
                <w:tab w:val="left" w:pos="426"/>
              </w:tabs>
              <w:jc w:val="both"/>
              <w:rPr>
                <w:rFonts w:ascii="Arial" w:hAnsi="Arial" w:cs="Arial"/>
                <w:sz w:val="16"/>
                <w:szCs w:val="16"/>
              </w:rPr>
            </w:pPr>
            <w:r w:rsidRPr="00C76954">
              <w:rPr>
                <w:rFonts w:ascii="Arial" w:eastAsia="Times New Roman" w:hAnsi="Arial" w:cs="Arial"/>
                <w:b/>
                <w:sz w:val="16"/>
                <w:szCs w:val="16"/>
              </w:rPr>
              <w:t>Kata kunci:</w:t>
            </w:r>
            <w:r w:rsidRPr="00C76954">
              <w:rPr>
                <w:rFonts w:ascii="Arial" w:eastAsia="Times New Roman" w:hAnsi="Arial" w:cs="Arial"/>
                <w:sz w:val="16"/>
                <w:szCs w:val="16"/>
              </w:rPr>
              <w:t xml:space="preserve"> </w:t>
            </w:r>
            <w:r w:rsidR="008B3B2E" w:rsidRPr="00C76954">
              <w:rPr>
                <w:rFonts w:ascii="Arial" w:eastAsia="Arial" w:hAnsi="Arial" w:cs="Arial"/>
                <w:sz w:val="16"/>
                <w:szCs w:val="16"/>
              </w:rPr>
              <w:t xml:space="preserve">strategi, kepemimpinan, kepala sekolah, paradigma </w:t>
            </w:r>
            <w:proofErr w:type="spellStart"/>
            <w:r w:rsidR="008B3B2E" w:rsidRPr="00C76954">
              <w:rPr>
                <w:rFonts w:ascii="Arial" w:eastAsia="Arial" w:hAnsi="Arial" w:cs="Arial"/>
                <w:i/>
                <w:sz w:val="16"/>
                <w:szCs w:val="16"/>
              </w:rPr>
              <w:t>certificate-oriented</w:t>
            </w:r>
            <w:proofErr w:type="spellEnd"/>
            <w:r w:rsidR="009F1429" w:rsidRPr="00C76954">
              <w:rPr>
                <w:rFonts w:ascii="Arial" w:hAnsi="Arial" w:cs="Arial"/>
                <w:sz w:val="16"/>
                <w:szCs w:val="16"/>
              </w:rPr>
              <w:t>.</w:t>
            </w:r>
          </w:p>
          <w:p w14:paraId="1AE5463B" w14:textId="608B1132" w:rsidR="00CB08C0" w:rsidRPr="00C76954" w:rsidRDefault="00CB08C0" w:rsidP="00D16416">
            <w:pPr>
              <w:tabs>
                <w:tab w:val="left" w:pos="426"/>
              </w:tabs>
              <w:jc w:val="both"/>
              <w:rPr>
                <w:rFonts w:ascii="Arial" w:eastAsia="Times New Roman" w:hAnsi="Arial" w:cs="Arial"/>
                <w:sz w:val="16"/>
                <w:szCs w:val="16"/>
              </w:rPr>
            </w:pPr>
          </w:p>
        </w:tc>
        <w:tc>
          <w:tcPr>
            <w:tcW w:w="1967" w:type="dxa"/>
            <w:vMerge/>
          </w:tcPr>
          <w:p w14:paraId="68C41096" w14:textId="77777777" w:rsidR="00FC7759" w:rsidRPr="00C76954" w:rsidRDefault="00FC7759" w:rsidP="00D16416">
            <w:pPr>
              <w:tabs>
                <w:tab w:val="left" w:pos="426"/>
              </w:tabs>
              <w:jc w:val="center"/>
              <w:rPr>
                <w:rFonts w:ascii="Arial" w:hAnsi="Arial" w:cs="Arial"/>
                <w:sz w:val="16"/>
                <w:szCs w:val="16"/>
              </w:rPr>
            </w:pPr>
          </w:p>
        </w:tc>
      </w:tr>
    </w:tbl>
    <w:p w14:paraId="45E4B6AD" w14:textId="7240DDA4" w:rsidR="00684E78" w:rsidRPr="00C76954" w:rsidRDefault="00684E78" w:rsidP="00D16416">
      <w:pPr>
        <w:tabs>
          <w:tab w:val="left" w:pos="426"/>
        </w:tabs>
        <w:jc w:val="center"/>
        <w:rPr>
          <w:rFonts w:ascii="Arial" w:hAnsi="Arial" w:cs="Arial"/>
          <w:sz w:val="20"/>
          <w:szCs w:val="20"/>
        </w:rPr>
      </w:pPr>
    </w:p>
    <w:p w14:paraId="2670CC3D" w14:textId="3EA63BFB" w:rsidR="00FC7759" w:rsidRPr="00C76954" w:rsidRDefault="00FC7759" w:rsidP="00D16416">
      <w:pPr>
        <w:tabs>
          <w:tab w:val="left" w:pos="426"/>
          <w:tab w:val="left" w:pos="1418"/>
        </w:tabs>
        <w:adjustRightInd w:val="0"/>
        <w:snapToGrid w:val="0"/>
        <w:jc w:val="both"/>
        <w:rPr>
          <w:rFonts w:ascii="Arial" w:hAnsi="Arial" w:cs="Arial"/>
          <w:b/>
          <w:i/>
          <w:sz w:val="16"/>
          <w:szCs w:val="16"/>
        </w:rPr>
      </w:pPr>
      <w:proofErr w:type="spellStart"/>
      <w:r w:rsidRPr="00C76954">
        <w:rPr>
          <w:rFonts w:ascii="Arial" w:hAnsi="Arial" w:cs="Arial"/>
          <w:b/>
          <w:i/>
          <w:sz w:val="16"/>
          <w:szCs w:val="16"/>
        </w:rPr>
        <w:t>How</w:t>
      </w:r>
      <w:proofErr w:type="spellEnd"/>
      <w:r w:rsidRPr="00C76954">
        <w:rPr>
          <w:rFonts w:ascii="Arial" w:hAnsi="Arial" w:cs="Arial"/>
          <w:b/>
          <w:i/>
          <w:sz w:val="16"/>
          <w:szCs w:val="16"/>
        </w:rPr>
        <w:t xml:space="preserve"> </w:t>
      </w:r>
      <w:proofErr w:type="spellStart"/>
      <w:r w:rsidRPr="00C76954">
        <w:rPr>
          <w:rFonts w:ascii="Arial" w:hAnsi="Arial" w:cs="Arial"/>
          <w:b/>
          <w:i/>
          <w:sz w:val="16"/>
          <w:szCs w:val="16"/>
        </w:rPr>
        <w:t>to</w:t>
      </w:r>
      <w:proofErr w:type="spellEnd"/>
      <w:r w:rsidRPr="00C76954">
        <w:rPr>
          <w:rFonts w:ascii="Arial" w:hAnsi="Arial" w:cs="Arial"/>
          <w:b/>
          <w:i/>
          <w:sz w:val="16"/>
          <w:szCs w:val="16"/>
        </w:rPr>
        <w:t xml:space="preserve"> </w:t>
      </w:r>
      <w:proofErr w:type="spellStart"/>
      <w:r w:rsidRPr="00C76954">
        <w:rPr>
          <w:rFonts w:ascii="Arial" w:hAnsi="Arial" w:cs="Arial"/>
          <w:b/>
          <w:i/>
          <w:sz w:val="16"/>
          <w:szCs w:val="16"/>
        </w:rPr>
        <w:t>cite</w:t>
      </w:r>
      <w:proofErr w:type="spellEnd"/>
      <w:r w:rsidRPr="00C76954">
        <w:rPr>
          <w:rFonts w:ascii="Arial" w:hAnsi="Arial" w:cs="Arial"/>
          <w:b/>
          <w:i/>
          <w:sz w:val="16"/>
          <w:szCs w:val="16"/>
        </w:rPr>
        <w:t xml:space="preserve"> </w:t>
      </w:r>
      <w:proofErr w:type="spellStart"/>
      <w:r w:rsidRPr="00C76954">
        <w:rPr>
          <w:rFonts w:ascii="Arial" w:hAnsi="Arial" w:cs="Arial"/>
          <w:b/>
          <w:i/>
          <w:sz w:val="16"/>
          <w:szCs w:val="16"/>
        </w:rPr>
        <w:t>this</w:t>
      </w:r>
      <w:proofErr w:type="spellEnd"/>
      <w:r w:rsidRPr="00C76954">
        <w:rPr>
          <w:rFonts w:ascii="Arial" w:hAnsi="Arial" w:cs="Arial"/>
          <w:b/>
          <w:i/>
          <w:sz w:val="16"/>
          <w:szCs w:val="16"/>
        </w:rPr>
        <w:t xml:space="preserve"> </w:t>
      </w:r>
      <w:proofErr w:type="spellStart"/>
      <w:r w:rsidRPr="00C76954">
        <w:rPr>
          <w:rFonts w:ascii="Arial" w:hAnsi="Arial" w:cs="Arial"/>
          <w:b/>
          <w:i/>
          <w:sz w:val="16"/>
          <w:szCs w:val="16"/>
        </w:rPr>
        <w:t>article</w:t>
      </w:r>
      <w:proofErr w:type="spellEnd"/>
      <w:r w:rsidRPr="00C76954">
        <w:rPr>
          <w:rFonts w:ascii="Arial" w:hAnsi="Arial" w:cs="Arial"/>
          <w:b/>
          <w:i/>
          <w:sz w:val="16"/>
          <w:szCs w:val="16"/>
        </w:rPr>
        <w:t>:</w:t>
      </w:r>
    </w:p>
    <w:p w14:paraId="4B25BFFA" w14:textId="3DCF7A7F" w:rsidR="00684E78" w:rsidRPr="00C76954" w:rsidRDefault="004E1FEC" w:rsidP="00D16416">
      <w:pPr>
        <w:tabs>
          <w:tab w:val="left" w:pos="426"/>
        </w:tabs>
        <w:jc w:val="both"/>
        <w:rPr>
          <w:rFonts w:ascii="Arial" w:hAnsi="Arial" w:cs="Arial"/>
          <w:iCs/>
        </w:rPr>
      </w:pPr>
      <w:r w:rsidRPr="00C76954">
        <w:rPr>
          <w:rFonts w:ascii="Arial" w:hAnsi="Arial" w:cs="Arial"/>
          <w:iCs/>
          <w:sz w:val="16"/>
          <w:szCs w:val="16"/>
        </w:rPr>
        <w:t>Aida, N</w:t>
      </w:r>
      <w:r w:rsidR="00577D78" w:rsidRPr="00C76954">
        <w:rPr>
          <w:rFonts w:ascii="Arial" w:hAnsi="Arial" w:cs="Arial"/>
          <w:iCs/>
          <w:sz w:val="16"/>
          <w:szCs w:val="16"/>
        </w:rPr>
        <w:t>.</w:t>
      </w:r>
      <w:r w:rsidR="00FC7759" w:rsidRPr="00C76954">
        <w:rPr>
          <w:rFonts w:ascii="Arial" w:hAnsi="Arial" w:cs="Arial"/>
          <w:iCs/>
          <w:sz w:val="16"/>
          <w:szCs w:val="16"/>
        </w:rPr>
        <w:t xml:space="preserve"> (202</w:t>
      </w:r>
      <w:r w:rsidR="00577D78" w:rsidRPr="00C76954">
        <w:rPr>
          <w:rFonts w:ascii="Arial" w:hAnsi="Arial" w:cs="Arial"/>
          <w:iCs/>
          <w:sz w:val="16"/>
          <w:szCs w:val="16"/>
        </w:rPr>
        <w:t>3</w:t>
      </w:r>
      <w:r w:rsidR="00FC7759" w:rsidRPr="00C76954">
        <w:rPr>
          <w:rFonts w:ascii="Arial" w:hAnsi="Arial" w:cs="Arial"/>
          <w:iCs/>
          <w:sz w:val="16"/>
          <w:szCs w:val="16"/>
        </w:rPr>
        <w:t>)</w:t>
      </w:r>
      <w:r w:rsidR="00FC7759" w:rsidRPr="00C76954">
        <w:rPr>
          <w:rFonts w:ascii="Arial" w:hAnsi="Arial" w:cs="Arial"/>
          <w:sz w:val="16"/>
          <w:szCs w:val="16"/>
        </w:rPr>
        <w:t xml:space="preserve">. </w:t>
      </w:r>
      <w:r w:rsidR="00CF0C22" w:rsidRPr="00C76954">
        <w:rPr>
          <w:rFonts w:ascii="Arial" w:hAnsi="Arial" w:cs="Arial"/>
          <w:sz w:val="16"/>
          <w:szCs w:val="16"/>
        </w:rPr>
        <w:t xml:space="preserve">Strategi Kepemimpinan Kepala Sekolah dalam Mengubah Paradigma </w:t>
      </w:r>
      <w:proofErr w:type="spellStart"/>
      <w:r w:rsidR="00CF0C22" w:rsidRPr="00C76954">
        <w:rPr>
          <w:rFonts w:ascii="Arial" w:hAnsi="Arial" w:cs="Arial"/>
          <w:i/>
          <w:iCs/>
          <w:sz w:val="16"/>
          <w:szCs w:val="16"/>
        </w:rPr>
        <w:t>Certificate-Oriented</w:t>
      </w:r>
      <w:proofErr w:type="spellEnd"/>
      <w:r w:rsidR="00CF0C22" w:rsidRPr="00C76954">
        <w:rPr>
          <w:rFonts w:ascii="Arial" w:hAnsi="Arial" w:cs="Arial"/>
          <w:sz w:val="16"/>
          <w:szCs w:val="16"/>
        </w:rPr>
        <w:t xml:space="preserve"> Siswa Sekolah Menengah Pertama (SMP)</w:t>
      </w:r>
      <w:r w:rsidR="00FC7759" w:rsidRPr="00C76954">
        <w:rPr>
          <w:rFonts w:ascii="Arial" w:hAnsi="Arial" w:cs="Arial"/>
          <w:sz w:val="16"/>
          <w:szCs w:val="16"/>
        </w:rPr>
        <w:t xml:space="preserve">. </w:t>
      </w:r>
      <w:r w:rsidR="00FC7759" w:rsidRPr="00C76954">
        <w:rPr>
          <w:rFonts w:ascii="Arial" w:hAnsi="Arial" w:cs="Arial"/>
          <w:i/>
          <w:sz w:val="16"/>
          <w:szCs w:val="16"/>
        </w:rPr>
        <w:t>Jurnal Ilmu Manajemen dan Pendidikan</w:t>
      </w:r>
      <w:r w:rsidR="00FC7759" w:rsidRPr="00C76954">
        <w:rPr>
          <w:rFonts w:ascii="Arial" w:hAnsi="Arial" w:cs="Arial"/>
          <w:iCs/>
          <w:sz w:val="16"/>
          <w:szCs w:val="16"/>
        </w:rPr>
        <w:t xml:space="preserve">, </w:t>
      </w:r>
      <w:r w:rsidR="005C26CE" w:rsidRPr="00C76954">
        <w:rPr>
          <w:rFonts w:ascii="Arial" w:hAnsi="Arial" w:cs="Arial"/>
          <w:i/>
          <w:sz w:val="16"/>
          <w:szCs w:val="16"/>
        </w:rPr>
        <w:t>3</w:t>
      </w:r>
      <w:r w:rsidR="00FC7759" w:rsidRPr="00C76954">
        <w:rPr>
          <w:rFonts w:ascii="Arial" w:hAnsi="Arial" w:cs="Arial"/>
          <w:iCs/>
          <w:sz w:val="16"/>
          <w:szCs w:val="16"/>
        </w:rPr>
        <w:t>(</w:t>
      </w:r>
      <w:r w:rsidR="005C26CE" w:rsidRPr="00C76954">
        <w:rPr>
          <w:rFonts w:ascii="Arial" w:hAnsi="Arial" w:cs="Arial"/>
          <w:iCs/>
          <w:sz w:val="16"/>
          <w:szCs w:val="16"/>
        </w:rPr>
        <w:t>SE</w:t>
      </w:r>
      <w:r w:rsidR="00FC7759" w:rsidRPr="00C76954">
        <w:rPr>
          <w:rFonts w:ascii="Arial" w:hAnsi="Arial" w:cs="Arial"/>
          <w:iCs/>
          <w:sz w:val="16"/>
          <w:szCs w:val="16"/>
        </w:rPr>
        <w:t xml:space="preserve">), </w:t>
      </w:r>
      <w:r w:rsidR="00187D5A" w:rsidRPr="00C76954">
        <w:rPr>
          <w:rFonts w:ascii="Arial" w:hAnsi="Arial" w:cs="Arial"/>
          <w:iCs/>
          <w:sz w:val="16"/>
          <w:szCs w:val="16"/>
        </w:rPr>
        <w:t>105</w:t>
      </w:r>
      <w:r w:rsidR="00FC7759" w:rsidRPr="00C76954">
        <w:rPr>
          <w:rFonts w:ascii="Arial" w:hAnsi="Arial" w:cs="Arial"/>
          <w:iCs/>
          <w:sz w:val="16"/>
          <w:szCs w:val="16"/>
        </w:rPr>
        <w:t>—</w:t>
      </w:r>
      <w:r w:rsidR="00574772">
        <w:rPr>
          <w:rFonts w:ascii="Arial" w:hAnsi="Arial" w:cs="Arial"/>
          <w:iCs/>
          <w:sz w:val="16"/>
          <w:szCs w:val="16"/>
          <w:lang w:val="en-US"/>
        </w:rPr>
        <w:t>112</w:t>
      </w:r>
      <w:r w:rsidR="00FC7759" w:rsidRPr="00C76954">
        <w:rPr>
          <w:rFonts w:ascii="Arial" w:hAnsi="Arial" w:cs="Arial"/>
          <w:iCs/>
          <w:sz w:val="16"/>
          <w:szCs w:val="16"/>
        </w:rPr>
        <w:t>.</w:t>
      </w:r>
      <w:r w:rsidR="008919BA" w:rsidRPr="00C76954">
        <w:rPr>
          <w:rFonts w:ascii="Arial" w:hAnsi="Arial" w:cs="Arial"/>
          <w:iCs/>
          <w:sz w:val="16"/>
          <w:szCs w:val="16"/>
        </w:rPr>
        <w:t xml:space="preserve"> </w:t>
      </w:r>
      <w:hyperlink r:id="rId9" w:history="1">
        <w:r w:rsidR="00EC23C7" w:rsidRPr="00C76954">
          <w:rPr>
            <w:rStyle w:val="Hyperlink"/>
            <w:rFonts w:ascii="Arial" w:hAnsi="Arial" w:cs="Arial"/>
            <w:bCs/>
            <w:iCs/>
            <w:sz w:val="16"/>
            <w:szCs w:val="16"/>
            <w:u w:val="none"/>
          </w:rPr>
          <w:t>https://doi.org/10.30872/jimpian.v3iSE.2926</w:t>
        </w:r>
      </w:hyperlink>
    </w:p>
    <w:p w14:paraId="2B31E924" w14:textId="74DC6F01" w:rsidR="00C57ECC" w:rsidRPr="00C76954" w:rsidRDefault="00FC7759" w:rsidP="00810A8D">
      <w:pPr>
        <w:tabs>
          <w:tab w:val="left" w:pos="426"/>
        </w:tabs>
        <w:spacing w:line="276" w:lineRule="auto"/>
        <w:rPr>
          <w:rFonts w:ascii="Arial" w:hAnsi="Arial" w:cs="Arial"/>
          <w:sz w:val="20"/>
          <w:szCs w:val="20"/>
        </w:rPr>
      </w:pPr>
      <w:r w:rsidRPr="00C76954">
        <w:rPr>
          <w:rFonts w:ascii="Arial" w:hAnsi="Arial" w:cs="Arial"/>
          <w:sz w:val="20"/>
          <w:szCs w:val="20"/>
        </w:rPr>
        <w:br w:type="page"/>
      </w:r>
      <w:r w:rsidR="00C57ECC" w:rsidRPr="00C76954">
        <w:rPr>
          <w:rFonts w:ascii="Arial" w:eastAsia="Times New Roman" w:hAnsi="Arial" w:cs="Arial"/>
          <w:b/>
          <w:sz w:val="20"/>
          <w:szCs w:val="20"/>
        </w:rPr>
        <w:lastRenderedPageBreak/>
        <w:t>PENDAHULUAN</w:t>
      </w:r>
    </w:p>
    <w:p w14:paraId="18491AB8" w14:textId="77777777" w:rsidR="00C57ECC" w:rsidRPr="00C76954" w:rsidRDefault="00C57ECC" w:rsidP="00810A8D">
      <w:pPr>
        <w:tabs>
          <w:tab w:val="left" w:pos="426"/>
        </w:tabs>
        <w:spacing w:line="276" w:lineRule="auto"/>
        <w:jc w:val="both"/>
        <w:rPr>
          <w:rFonts w:ascii="Arial" w:eastAsia="Times New Roman" w:hAnsi="Arial" w:cs="Arial"/>
          <w:sz w:val="20"/>
          <w:szCs w:val="20"/>
        </w:rPr>
      </w:pPr>
    </w:p>
    <w:p w14:paraId="17D624C5" w14:textId="6BE1456C" w:rsidR="00B55177" w:rsidRPr="00C76954" w:rsidRDefault="00D16416" w:rsidP="00810A8D">
      <w:pPr>
        <w:tabs>
          <w:tab w:val="left" w:pos="426"/>
        </w:tabs>
        <w:spacing w:line="276" w:lineRule="auto"/>
        <w:jc w:val="both"/>
        <w:rPr>
          <w:rFonts w:ascii="Arial" w:eastAsia="Arial" w:hAnsi="Arial" w:cs="Arial"/>
          <w:sz w:val="20"/>
          <w:szCs w:val="20"/>
        </w:rPr>
      </w:pPr>
      <w:r w:rsidRPr="00C76954">
        <w:rPr>
          <w:rFonts w:ascii="Arial" w:eastAsia="Times New Roman" w:hAnsi="Arial" w:cs="Arial"/>
          <w:kern w:val="0"/>
          <w:sz w:val="20"/>
          <w:szCs w:val="20"/>
          <w:lang w:eastAsia="en-ID"/>
          <w14:ligatures w14:val="none"/>
        </w:rPr>
        <w:tab/>
      </w:r>
      <w:r w:rsidR="00B55177" w:rsidRPr="00C76954">
        <w:rPr>
          <w:rFonts w:ascii="Arial" w:eastAsia="Arial" w:hAnsi="Arial" w:cs="Arial"/>
          <w:sz w:val="20"/>
          <w:szCs w:val="20"/>
        </w:rPr>
        <w:t xml:space="preserve">Pendidikan adalah hal yang sangat penting. Sejak </w:t>
      </w:r>
      <w:r w:rsidR="00C94C69" w:rsidRPr="00C76954">
        <w:rPr>
          <w:rFonts w:ascii="Arial" w:eastAsia="Arial" w:hAnsi="Arial" w:cs="Arial"/>
          <w:sz w:val="20"/>
          <w:szCs w:val="20"/>
        </w:rPr>
        <w:t>didirikannya</w:t>
      </w:r>
      <w:r w:rsidR="00B55177" w:rsidRPr="00C76954">
        <w:rPr>
          <w:rFonts w:ascii="Arial" w:eastAsia="Arial" w:hAnsi="Arial" w:cs="Arial"/>
          <w:sz w:val="20"/>
          <w:szCs w:val="20"/>
        </w:rPr>
        <w:t xml:space="preserve"> Taman Siswa oleh </w:t>
      </w:r>
      <w:proofErr w:type="spellStart"/>
      <w:r w:rsidR="00B55177" w:rsidRPr="00C76954">
        <w:rPr>
          <w:rFonts w:ascii="Arial" w:eastAsia="Arial" w:hAnsi="Arial" w:cs="Arial"/>
          <w:sz w:val="20"/>
          <w:szCs w:val="20"/>
        </w:rPr>
        <w:t>Ki</w:t>
      </w:r>
      <w:proofErr w:type="spellEnd"/>
      <w:r w:rsidR="00B55177" w:rsidRPr="00C76954">
        <w:rPr>
          <w:rFonts w:ascii="Arial" w:eastAsia="Arial" w:hAnsi="Arial" w:cs="Arial"/>
          <w:sz w:val="20"/>
          <w:szCs w:val="20"/>
        </w:rPr>
        <w:t xml:space="preserve"> Hajar Dewantara pada 3 Juli 1922, pendidikan telah menjadi perhatian khusus bagi pemerintah. Berbagai upaya telah dilakukan pemerintah dalam rangka meningkatkan mutu dan kualitas pendidikan di Indonesia. Salah satunya yaitu dengan dicanangkannya program wajib belajar. Program wajib belajar adalah program pendidikan minimal yang harus diikuti oleh seluruh Warga Negara Indonesia dan menjadi tanggung jawab pemerintah pusat dan pemerintah daerah. Pada tanggal 2 Mei 1984, pemerintah mulai menjalankan gerakan wajib belajar pendidikan dasar 6 tahun. Program ini memberikan hasil yang baik dan mendorong pemerintah untuk melanjutkan dengan merilis program wajib belajar 9 tahun pada 2 Mei 1994. Selanjutnya pada tahun 2013, dalam upaya terus meningkatkan mutu dan kualitas pendidikan, Pemerintah melalui Kemendikbud mulai melaksanakan program Pendidikan Menengah Umum (PMU) yang kemudian dikenal dengan ‘rintisan wajib belajar 12 tahun’. Kemudian pada Juni 2015 program wajib belajar 12 tahun ini mulai dijalankan . Program ini bertujuan untuk meningkatkan akses pendidikan bagi anak usia 6 tahun sampai 21 tahun, mendapatkan pendidikan dasar (SD/MI/sederajat) sampai usia 21 tahun lulus pendidikan menengah atas (SMA/MA/sederajat).</w:t>
      </w:r>
    </w:p>
    <w:p w14:paraId="0D4D6147" w14:textId="46DBFAA7" w:rsidR="00B55177" w:rsidRPr="00C76954" w:rsidRDefault="00B55177"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Tujuan program wajib belajar 12 tahun yang paling utama adalah menghasilkan lulusan yang berkompeten dan berdaya saing, serta bisa melanjutkan ke pendidikan tinggi. Namun, dengan panjangnya jenjang pendidikan yang harus dilalui oleh setiap anak, hal ini memunculkan paradigma pada kebanyakan siswa. Mereka berpikir bahwa tujuan utama mereka bersekolah adalah hanya agar mereka bisa lulus dan mendapatkan ijazah. Mereka beranggapan bahwa pekerjaan akan mudah didapat hanya dengan selembar ijazah. Apabila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ini terus dibiarkan, maka bukan hanya tujuan awal dari program wajib belajar saja yang tidak akan tercapai, tetapi malah sebaliknya (</w:t>
      </w:r>
      <w:proofErr w:type="spellStart"/>
      <w:r w:rsidRPr="00C76954">
        <w:rPr>
          <w:rFonts w:ascii="Arial" w:eastAsia="Arial" w:hAnsi="Arial" w:cs="Arial"/>
          <w:sz w:val="20"/>
          <w:szCs w:val="20"/>
        </w:rPr>
        <w:t>Sabtina</w:t>
      </w:r>
      <w:proofErr w:type="spellEnd"/>
      <w:r w:rsidRPr="00C76954">
        <w:rPr>
          <w:rFonts w:ascii="Arial" w:eastAsia="Arial" w:hAnsi="Arial" w:cs="Arial"/>
          <w:sz w:val="20"/>
          <w:szCs w:val="20"/>
        </w:rPr>
        <w:t>, 2023, p. 65).</w:t>
      </w:r>
    </w:p>
    <w:p w14:paraId="3ACE9F5F" w14:textId="6C998DBF" w:rsidR="00867ACF" w:rsidRPr="00C76954" w:rsidRDefault="00B55177" w:rsidP="00810A8D">
      <w:pPr>
        <w:tabs>
          <w:tab w:val="left" w:pos="426"/>
        </w:tabs>
        <w:spacing w:line="276" w:lineRule="auto"/>
        <w:jc w:val="both"/>
        <w:rPr>
          <w:rFonts w:ascii="Arial" w:hAnsi="Arial" w:cs="Arial"/>
          <w:bCs/>
          <w:sz w:val="20"/>
          <w:szCs w:val="20"/>
        </w:rPr>
      </w:pPr>
      <w:r w:rsidRPr="00C76954">
        <w:rPr>
          <w:rFonts w:ascii="Arial" w:eastAsia="Arial" w:hAnsi="Arial" w:cs="Arial"/>
          <w:sz w:val="20"/>
          <w:szCs w:val="20"/>
        </w:rPr>
        <w:tab/>
        <w:t xml:space="preserve">Dalam dinamika pembelajaran, siswa kurang menunjukkan antusiasme dan cenderung bersikap pasif dalam menerima materi yang disampaikan oleh guru. Selain itu, ketika diberikan tugas, siswa dinilai mengerjakan tugas tersebut dengan kurang sungguh-sungguh, baik dalam hal kualitas maupun kepatuhan pada tenggat waktu, bahkan ada yang tidak mengerjakan sama sekali (Aritonang, 2008). Kehadiran siswa, pengumpulan tugas dan keikutsertaan dalam ujian akhir pun hanya sebagai penggugur kewajiban. Karena mereka beranggapan bahwa setelah mereka mengikuti semua proses pembelajaran, maka mereka akan lulus dan mendapatkan ijazah. Tulisan ini memaparkan tentang bagaimana strategi kepemimpinan kepala sekolah dalam mengubah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tersebut, khususnya pada jenjang Sekolah Menengah Pertama (SMP). Tulisan ini diharapkan mampu memberi informasi dan dijadikan sebagai acuan bagi kepala sekolah di Sekolah Menengah Pertama (SMP) untuk dapat menerapkan strategi dalam mengubah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para siswa.</w:t>
      </w:r>
    </w:p>
    <w:p w14:paraId="4C01E7EA" w14:textId="77777777" w:rsidR="00C82543" w:rsidRPr="00C76954" w:rsidRDefault="00C82543" w:rsidP="00810A8D">
      <w:pPr>
        <w:tabs>
          <w:tab w:val="left" w:pos="426"/>
        </w:tabs>
        <w:spacing w:line="276" w:lineRule="auto"/>
        <w:jc w:val="both"/>
        <w:rPr>
          <w:rFonts w:ascii="Arial" w:eastAsia="Times New Roman" w:hAnsi="Arial" w:cs="Arial"/>
          <w:sz w:val="20"/>
          <w:szCs w:val="20"/>
        </w:rPr>
      </w:pPr>
    </w:p>
    <w:p w14:paraId="6DE5FE52" w14:textId="0CEAA81A" w:rsidR="00C57ECC" w:rsidRPr="00C76954" w:rsidRDefault="00C57ECC" w:rsidP="00810A8D">
      <w:pPr>
        <w:tabs>
          <w:tab w:val="left" w:pos="426"/>
        </w:tabs>
        <w:spacing w:line="276" w:lineRule="auto"/>
        <w:jc w:val="both"/>
        <w:rPr>
          <w:rFonts w:ascii="Arial" w:eastAsia="Times New Roman" w:hAnsi="Arial" w:cs="Arial"/>
          <w:b/>
          <w:i/>
          <w:iCs/>
          <w:color w:val="FF0000"/>
          <w:sz w:val="20"/>
          <w:szCs w:val="20"/>
        </w:rPr>
      </w:pPr>
      <w:r w:rsidRPr="00C76954">
        <w:rPr>
          <w:rFonts w:ascii="Arial" w:eastAsia="Times New Roman" w:hAnsi="Arial" w:cs="Arial"/>
          <w:b/>
          <w:sz w:val="20"/>
          <w:szCs w:val="20"/>
        </w:rPr>
        <w:t>METODE</w:t>
      </w:r>
    </w:p>
    <w:p w14:paraId="391EF4C2" w14:textId="77777777" w:rsidR="00C57ECC" w:rsidRPr="00C76954" w:rsidRDefault="00C57ECC" w:rsidP="00810A8D">
      <w:pPr>
        <w:tabs>
          <w:tab w:val="left" w:pos="426"/>
        </w:tabs>
        <w:spacing w:line="276" w:lineRule="auto"/>
        <w:jc w:val="both"/>
        <w:rPr>
          <w:rFonts w:ascii="Arial" w:eastAsia="Times New Roman" w:hAnsi="Arial" w:cs="Arial"/>
          <w:sz w:val="20"/>
          <w:szCs w:val="20"/>
        </w:rPr>
      </w:pPr>
    </w:p>
    <w:p w14:paraId="2B5A83DB" w14:textId="1C332BE1" w:rsidR="00C57ECC" w:rsidRPr="00C76954" w:rsidRDefault="00AB2F78" w:rsidP="00810A8D">
      <w:pPr>
        <w:tabs>
          <w:tab w:val="left" w:pos="426"/>
        </w:tabs>
        <w:spacing w:line="276" w:lineRule="auto"/>
        <w:jc w:val="both"/>
        <w:rPr>
          <w:rFonts w:ascii="Arial" w:eastAsia="Times New Roman" w:hAnsi="Arial" w:cs="Arial"/>
          <w:sz w:val="20"/>
          <w:szCs w:val="20"/>
        </w:rPr>
      </w:pPr>
      <w:r w:rsidRPr="00C76954">
        <w:rPr>
          <w:rFonts w:ascii="Arial" w:hAnsi="Arial" w:cs="Arial"/>
          <w:bCs/>
          <w:sz w:val="20"/>
          <w:szCs w:val="20"/>
        </w:rPr>
        <w:tab/>
      </w:r>
      <w:r w:rsidR="003763AF" w:rsidRPr="00C76954">
        <w:rPr>
          <w:rFonts w:ascii="Arial" w:eastAsia="Arial" w:hAnsi="Arial" w:cs="Arial"/>
          <w:sz w:val="20"/>
          <w:szCs w:val="20"/>
        </w:rPr>
        <w:t>Dalam penulisan artikel ini, metode yang digunakan adalah metode analisis kritis (</w:t>
      </w:r>
      <w:proofErr w:type="spellStart"/>
      <w:r w:rsidR="003763AF" w:rsidRPr="00C76954">
        <w:rPr>
          <w:rFonts w:ascii="Arial" w:eastAsia="Arial" w:hAnsi="Arial" w:cs="Arial"/>
          <w:i/>
          <w:iCs/>
          <w:sz w:val="20"/>
          <w:szCs w:val="20"/>
        </w:rPr>
        <w:t>critical</w:t>
      </w:r>
      <w:proofErr w:type="spellEnd"/>
      <w:r w:rsidR="003763AF" w:rsidRPr="00C76954">
        <w:rPr>
          <w:rFonts w:ascii="Arial" w:eastAsia="Arial" w:hAnsi="Arial" w:cs="Arial"/>
          <w:i/>
          <w:iCs/>
          <w:sz w:val="20"/>
          <w:szCs w:val="20"/>
        </w:rPr>
        <w:t xml:space="preserve"> </w:t>
      </w:r>
      <w:proofErr w:type="spellStart"/>
      <w:r w:rsidR="003763AF" w:rsidRPr="00C76954">
        <w:rPr>
          <w:rFonts w:ascii="Arial" w:eastAsia="Arial" w:hAnsi="Arial" w:cs="Arial"/>
          <w:i/>
          <w:iCs/>
          <w:sz w:val="20"/>
          <w:szCs w:val="20"/>
        </w:rPr>
        <w:t>analysis</w:t>
      </w:r>
      <w:proofErr w:type="spellEnd"/>
      <w:r w:rsidR="003763AF" w:rsidRPr="00C76954">
        <w:rPr>
          <w:rFonts w:ascii="Arial" w:eastAsia="Arial" w:hAnsi="Arial" w:cs="Arial"/>
          <w:sz w:val="20"/>
          <w:szCs w:val="20"/>
        </w:rPr>
        <w:t xml:space="preserve">) merujuk pada pendekatan sistematis untuk mengevaluasi dan memahami suatu topik atau karya dengan cara yang mendalam dan kritis. Metode ini melibatkan penguraian elemen-elemen suatu topik, termasuk argumen dan ide, untuk mengidentifikasi kekuatan, kelemahan, asumsi, dan implikasi dari informasi yang diberikan. Data-data yang digunakan dalam tulisan ini, ditelaah dari berbagai sumber kepustakaan, yaitu buku, jurnal dan artikel ilmiah yang sudah terbit sebelumnya yang berkaitan dengan strategi kepemimpinan kepala sekolah dalam mengubah paradigma </w:t>
      </w:r>
      <w:proofErr w:type="spellStart"/>
      <w:r w:rsidR="003763AF" w:rsidRPr="00C76954">
        <w:rPr>
          <w:rFonts w:ascii="Arial" w:eastAsia="Arial" w:hAnsi="Arial" w:cs="Arial"/>
          <w:i/>
          <w:sz w:val="20"/>
          <w:szCs w:val="20"/>
        </w:rPr>
        <w:t>certificate-oriented</w:t>
      </w:r>
      <w:proofErr w:type="spellEnd"/>
      <w:r w:rsidR="003763AF" w:rsidRPr="00C76954">
        <w:rPr>
          <w:rFonts w:ascii="Arial" w:eastAsia="Arial" w:hAnsi="Arial" w:cs="Arial"/>
          <w:sz w:val="20"/>
          <w:szCs w:val="20"/>
        </w:rPr>
        <w:t xml:space="preserve"> pada siswa dan difokuskan pada siswa Sekolah Menengah Pertama (SMP).</w:t>
      </w:r>
    </w:p>
    <w:p w14:paraId="51B384CA" w14:textId="77777777" w:rsidR="00867ACF" w:rsidRDefault="00867ACF" w:rsidP="00810A8D">
      <w:pPr>
        <w:tabs>
          <w:tab w:val="left" w:pos="426"/>
        </w:tabs>
        <w:spacing w:line="276" w:lineRule="auto"/>
        <w:jc w:val="both"/>
        <w:rPr>
          <w:rFonts w:ascii="Arial" w:eastAsia="Times New Roman" w:hAnsi="Arial" w:cs="Arial"/>
          <w:sz w:val="20"/>
          <w:szCs w:val="20"/>
        </w:rPr>
      </w:pPr>
    </w:p>
    <w:p w14:paraId="52463AC8" w14:textId="77777777" w:rsidR="000B7135" w:rsidRDefault="000B7135" w:rsidP="00810A8D">
      <w:pPr>
        <w:tabs>
          <w:tab w:val="left" w:pos="426"/>
        </w:tabs>
        <w:spacing w:line="276" w:lineRule="auto"/>
        <w:jc w:val="both"/>
        <w:rPr>
          <w:rFonts w:ascii="Arial" w:eastAsia="Times New Roman" w:hAnsi="Arial" w:cs="Arial"/>
          <w:sz w:val="20"/>
          <w:szCs w:val="20"/>
        </w:rPr>
      </w:pPr>
    </w:p>
    <w:p w14:paraId="0B73DD76" w14:textId="77777777" w:rsidR="000B7135" w:rsidRDefault="000B7135" w:rsidP="00810A8D">
      <w:pPr>
        <w:tabs>
          <w:tab w:val="left" w:pos="426"/>
        </w:tabs>
        <w:spacing w:line="276" w:lineRule="auto"/>
        <w:jc w:val="both"/>
        <w:rPr>
          <w:rFonts w:ascii="Arial" w:eastAsia="Times New Roman" w:hAnsi="Arial" w:cs="Arial"/>
          <w:sz w:val="20"/>
          <w:szCs w:val="20"/>
        </w:rPr>
      </w:pPr>
    </w:p>
    <w:p w14:paraId="62BFE16A" w14:textId="77777777" w:rsidR="000B7135" w:rsidRDefault="000B7135" w:rsidP="00810A8D">
      <w:pPr>
        <w:tabs>
          <w:tab w:val="left" w:pos="426"/>
        </w:tabs>
        <w:spacing w:line="276" w:lineRule="auto"/>
        <w:jc w:val="both"/>
        <w:rPr>
          <w:rFonts w:ascii="Arial" w:eastAsia="Times New Roman" w:hAnsi="Arial" w:cs="Arial"/>
          <w:sz w:val="20"/>
          <w:szCs w:val="20"/>
        </w:rPr>
      </w:pPr>
    </w:p>
    <w:p w14:paraId="4CDA731A" w14:textId="77777777" w:rsidR="000B7135" w:rsidRDefault="000B7135" w:rsidP="00810A8D">
      <w:pPr>
        <w:tabs>
          <w:tab w:val="left" w:pos="426"/>
        </w:tabs>
        <w:spacing w:line="276" w:lineRule="auto"/>
        <w:jc w:val="both"/>
        <w:rPr>
          <w:rFonts w:ascii="Arial" w:eastAsia="Times New Roman" w:hAnsi="Arial" w:cs="Arial"/>
          <w:sz w:val="20"/>
          <w:szCs w:val="20"/>
        </w:rPr>
      </w:pPr>
    </w:p>
    <w:p w14:paraId="5900A409" w14:textId="77777777" w:rsidR="000B7135" w:rsidRPr="00C76954" w:rsidRDefault="000B7135" w:rsidP="00810A8D">
      <w:pPr>
        <w:tabs>
          <w:tab w:val="left" w:pos="426"/>
        </w:tabs>
        <w:spacing w:line="276" w:lineRule="auto"/>
        <w:jc w:val="both"/>
        <w:rPr>
          <w:rFonts w:ascii="Arial" w:eastAsia="Times New Roman" w:hAnsi="Arial" w:cs="Arial"/>
          <w:sz w:val="20"/>
          <w:szCs w:val="20"/>
        </w:rPr>
      </w:pPr>
    </w:p>
    <w:p w14:paraId="5833FEE3" w14:textId="405BF35F" w:rsidR="00C57ECC" w:rsidRPr="00C76954" w:rsidRDefault="003555A2" w:rsidP="00810A8D">
      <w:pPr>
        <w:tabs>
          <w:tab w:val="left" w:pos="426"/>
        </w:tabs>
        <w:spacing w:line="276" w:lineRule="auto"/>
        <w:jc w:val="both"/>
        <w:rPr>
          <w:rFonts w:ascii="Arial" w:eastAsia="Times New Roman" w:hAnsi="Arial" w:cs="Arial"/>
          <w:b/>
          <w:i/>
          <w:iCs/>
          <w:sz w:val="20"/>
          <w:szCs w:val="20"/>
        </w:rPr>
      </w:pPr>
      <w:r w:rsidRPr="00C76954">
        <w:rPr>
          <w:rFonts w:ascii="Arial" w:eastAsia="Times New Roman" w:hAnsi="Arial" w:cs="Arial"/>
          <w:b/>
          <w:sz w:val="20"/>
          <w:szCs w:val="20"/>
        </w:rPr>
        <w:lastRenderedPageBreak/>
        <w:t xml:space="preserve">HASIL DAN </w:t>
      </w:r>
      <w:r w:rsidR="00C57ECC" w:rsidRPr="00C76954">
        <w:rPr>
          <w:rFonts w:ascii="Arial" w:eastAsia="Times New Roman" w:hAnsi="Arial" w:cs="Arial"/>
          <w:b/>
          <w:sz w:val="20"/>
          <w:szCs w:val="20"/>
        </w:rPr>
        <w:t>PEMBAHASAN</w:t>
      </w:r>
    </w:p>
    <w:p w14:paraId="701E187E" w14:textId="77777777" w:rsidR="00C57ECC" w:rsidRPr="00C76954" w:rsidRDefault="00C57ECC" w:rsidP="00810A8D">
      <w:pPr>
        <w:tabs>
          <w:tab w:val="left" w:pos="426"/>
        </w:tabs>
        <w:spacing w:line="276" w:lineRule="auto"/>
        <w:jc w:val="both"/>
        <w:rPr>
          <w:rFonts w:ascii="Arial" w:eastAsia="Times New Roman" w:hAnsi="Arial" w:cs="Arial"/>
          <w:sz w:val="20"/>
          <w:szCs w:val="20"/>
        </w:rPr>
      </w:pPr>
      <w:r w:rsidRPr="00C76954">
        <w:rPr>
          <w:rFonts w:ascii="Arial" w:eastAsia="Times New Roman" w:hAnsi="Arial" w:cs="Arial"/>
          <w:sz w:val="20"/>
          <w:szCs w:val="20"/>
        </w:rPr>
        <w:tab/>
      </w:r>
    </w:p>
    <w:p w14:paraId="352726F8" w14:textId="196CEDB7" w:rsidR="00CE05C4" w:rsidRPr="00C76954" w:rsidRDefault="008E4C03"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1.</w:t>
      </w:r>
      <w:r>
        <w:rPr>
          <w:rFonts w:ascii="Arial" w:eastAsia="Arial" w:hAnsi="Arial" w:cs="Arial"/>
          <w:b/>
          <w:sz w:val="20"/>
          <w:szCs w:val="20"/>
          <w:lang w:val="en-US"/>
        </w:rPr>
        <w:tab/>
      </w:r>
      <w:r w:rsidR="00CE05C4" w:rsidRPr="00C76954">
        <w:rPr>
          <w:rFonts w:ascii="Arial" w:eastAsia="Arial" w:hAnsi="Arial" w:cs="Arial"/>
          <w:b/>
          <w:sz w:val="20"/>
          <w:szCs w:val="20"/>
        </w:rPr>
        <w:t>Strategi</w:t>
      </w:r>
    </w:p>
    <w:p w14:paraId="3A0EC306"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70098448" w14:textId="724B1A72"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Mengubah sebuah paradigma bukanlah hal yang mudah, tetapi juga bukan sesuatu yang tidak mungkin dilakukan. Hal itu mungkin dan bisa diwujudkan dengan menggunakan strategi yang tepat. Strategi berasal dari bahasa Yunani </w:t>
      </w:r>
      <w:proofErr w:type="spellStart"/>
      <w:r w:rsidRPr="00801CFC">
        <w:rPr>
          <w:rFonts w:ascii="Arial" w:eastAsia="Arial" w:hAnsi="Arial" w:cs="Arial"/>
          <w:i/>
          <w:iCs/>
          <w:sz w:val="20"/>
          <w:szCs w:val="20"/>
        </w:rPr>
        <w:t>strategos</w:t>
      </w:r>
      <w:proofErr w:type="spellEnd"/>
      <w:r w:rsidRPr="00C76954">
        <w:rPr>
          <w:rFonts w:ascii="Arial" w:eastAsia="Arial" w:hAnsi="Arial" w:cs="Arial"/>
          <w:sz w:val="20"/>
          <w:szCs w:val="20"/>
        </w:rPr>
        <w:t xml:space="preserve"> atau </w:t>
      </w:r>
      <w:proofErr w:type="spellStart"/>
      <w:r w:rsidRPr="00801CFC">
        <w:rPr>
          <w:rFonts w:ascii="Arial" w:eastAsia="Arial" w:hAnsi="Arial" w:cs="Arial"/>
          <w:i/>
          <w:iCs/>
          <w:sz w:val="20"/>
          <w:szCs w:val="20"/>
        </w:rPr>
        <w:t>stratos</w:t>
      </w:r>
      <w:proofErr w:type="spellEnd"/>
      <w:r w:rsidRPr="00C76954">
        <w:rPr>
          <w:rFonts w:ascii="Arial" w:eastAsia="Arial" w:hAnsi="Arial" w:cs="Arial"/>
          <w:sz w:val="20"/>
          <w:szCs w:val="20"/>
        </w:rPr>
        <w:t xml:space="preserve"> yang berarti tentara, dan </w:t>
      </w:r>
      <w:proofErr w:type="spellStart"/>
      <w:r w:rsidRPr="003C50C2">
        <w:rPr>
          <w:rFonts w:ascii="Arial" w:eastAsia="Arial" w:hAnsi="Arial" w:cs="Arial"/>
          <w:i/>
          <w:iCs/>
          <w:sz w:val="20"/>
          <w:szCs w:val="20"/>
        </w:rPr>
        <w:t>ago</w:t>
      </w:r>
      <w:proofErr w:type="spellEnd"/>
      <w:r w:rsidRPr="00C76954">
        <w:rPr>
          <w:rFonts w:ascii="Arial" w:eastAsia="Arial" w:hAnsi="Arial" w:cs="Arial"/>
          <w:sz w:val="20"/>
          <w:szCs w:val="20"/>
        </w:rPr>
        <w:t xml:space="preserve"> yang berarti memimpin (</w:t>
      </w:r>
      <w:proofErr w:type="spellStart"/>
      <w:r w:rsidRPr="00C76954">
        <w:rPr>
          <w:rFonts w:ascii="Arial" w:eastAsia="Arial" w:hAnsi="Arial" w:cs="Arial"/>
          <w:sz w:val="20"/>
          <w:szCs w:val="20"/>
        </w:rPr>
        <w:t>Hunger</w:t>
      </w:r>
      <w:proofErr w:type="spellEnd"/>
      <w:r w:rsidRPr="00C76954">
        <w:rPr>
          <w:rFonts w:ascii="Arial" w:eastAsia="Arial" w:hAnsi="Arial" w:cs="Arial"/>
          <w:sz w:val="20"/>
          <w:szCs w:val="20"/>
        </w:rPr>
        <w:t xml:space="preserve"> </w:t>
      </w:r>
      <w:r w:rsidR="00355D81">
        <w:rPr>
          <w:rFonts w:ascii="Arial" w:eastAsia="Arial" w:hAnsi="Arial" w:cs="Arial"/>
          <w:sz w:val="20"/>
          <w:szCs w:val="20"/>
          <w:lang w:val="en-US"/>
        </w:rPr>
        <w:t>&amp;</w:t>
      </w:r>
      <w:r w:rsidRPr="00C76954">
        <w:rPr>
          <w:rFonts w:ascii="Arial" w:eastAsia="Arial" w:hAnsi="Arial" w:cs="Arial"/>
          <w:sz w:val="20"/>
          <w:szCs w:val="20"/>
        </w:rPr>
        <w:t xml:space="preserve"> </w:t>
      </w:r>
      <w:proofErr w:type="spellStart"/>
      <w:r w:rsidRPr="00C76954">
        <w:rPr>
          <w:rFonts w:ascii="Arial" w:eastAsia="Arial" w:hAnsi="Arial" w:cs="Arial"/>
          <w:sz w:val="20"/>
          <w:szCs w:val="20"/>
        </w:rPr>
        <w:t>Wheelen</w:t>
      </w:r>
      <w:proofErr w:type="spellEnd"/>
      <w:r w:rsidRPr="00C76954">
        <w:rPr>
          <w:rFonts w:ascii="Arial" w:eastAsia="Arial" w:hAnsi="Arial" w:cs="Arial"/>
          <w:sz w:val="20"/>
          <w:szCs w:val="20"/>
        </w:rPr>
        <w:t>, 200</w:t>
      </w:r>
      <w:r w:rsidR="00E172B6">
        <w:rPr>
          <w:rFonts w:ascii="Arial" w:eastAsia="Arial" w:hAnsi="Arial" w:cs="Arial"/>
          <w:sz w:val="20"/>
          <w:szCs w:val="20"/>
          <w:lang w:val="en-US"/>
        </w:rPr>
        <w:t>7</w:t>
      </w:r>
      <w:r w:rsidR="008E4C03">
        <w:rPr>
          <w:rFonts w:ascii="Arial" w:eastAsia="Arial" w:hAnsi="Arial" w:cs="Arial"/>
          <w:sz w:val="20"/>
          <w:szCs w:val="20"/>
          <w:lang w:val="en-US"/>
        </w:rPr>
        <w:t xml:space="preserve">, p. </w:t>
      </w:r>
      <w:r w:rsidRPr="00C76954">
        <w:rPr>
          <w:rFonts w:ascii="Arial" w:eastAsia="Arial" w:hAnsi="Arial" w:cs="Arial"/>
          <w:sz w:val="20"/>
          <w:szCs w:val="20"/>
        </w:rPr>
        <w:t>3).</w:t>
      </w:r>
      <w:r w:rsidR="00195441">
        <w:rPr>
          <w:rFonts w:ascii="Arial" w:eastAsia="Arial" w:hAnsi="Arial" w:cs="Arial"/>
          <w:sz w:val="20"/>
          <w:szCs w:val="20"/>
          <w:lang w:val="en-US"/>
        </w:rPr>
        <w:t xml:space="preserve"> </w:t>
      </w:r>
      <w:r w:rsidRPr="00C76954">
        <w:rPr>
          <w:rFonts w:ascii="Arial" w:eastAsia="Arial" w:hAnsi="Arial" w:cs="Arial"/>
          <w:sz w:val="20"/>
          <w:szCs w:val="20"/>
        </w:rPr>
        <w:t>Menurut Kamus Besar Bahasa Indonesia (KBBI), strategi: (1) ilmu dan seni menggunakan semua sumber daya bangsa(-bangsa) untuk melaksanakan kebijaksanaan tertentu dalam perang dan damai; (2) ilmu dan seni memimpin bala tentara untuk menghadapi musuh dalam perang, dalam kondisi yang menguntungkan; (3) rencana yang cermat mengenai kegiatan untuk mencapai sasaran khusus; (4) tempat yang baik menurut siasat perang.</w:t>
      </w:r>
    </w:p>
    <w:p w14:paraId="3824B4EB" w14:textId="74C61B0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Menurut David </w:t>
      </w:r>
      <w:r w:rsidR="00894961">
        <w:rPr>
          <w:rFonts w:ascii="Arial" w:eastAsia="Arial" w:hAnsi="Arial" w:cs="Arial"/>
          <w:sz w:val="20"/>
          <w:szCs w:val="20"/>
          <w:lang w:val="en-US"/>
        </w:rPr>
        <w:t xml:space="preserve">&amp; David </w:t>
      </w:r>
      <w:r w:rsidRPr="00C76954">
        <w:rPr>
          <w:rFonts w:ascii="Arial" w:eastAsia="Arial" w:hAnsi="Arial" w:cs="Arial"/>
          <w:sz w:val="20"/>
          <w:szCs w:val="20"/>
        </w:rPr>
        <w:t>(201</w:t>
      </w:r>
      <w:r w:rsidR="00894961">
        <w:rPr>
          <w:rFonts w:ascii="Arial" w:eastAsia="Arial" w:hAnsi="Arial" w:cs="Arial"/>
          <w:sz w:val="20"/>
          <w:szCs w:val="20"/>
          <w:lang w:val="en-US"/>
        </w:rPr>
        <w:t>5</w:t>
      </w:r>
      <w:r w:rsidRPr="00C76954">
        <w:rPr>
          <w:rFonts w:ascii="Arial" w:eastAsia="Arial" w:hAnsi="Arial" w:cs="Arial"/>
          <w:sz w:val="20"/>
          <w:szCs w:val="20"/>
        </w:rPr>
        <w:t>) dalam bukunya yang berjudul</w:t>
      </w:r>
      <w:r w:rsidR="00BF1C67">
        <w:rPr>
          <w:rFonts w:ascii="Arial" w:eastAsia="Arial" w:hAnsi="Arial" w:cs="Arial"/>
          <w:sz w:val="20"/>
          <w:szCs w:val="20"/>
          <w:lang w:val="en-US"/>
        </w:rPr>
        <w:t xml:space="preserve"> </w:t>
      </w:r>
      <w:proofErr w:type="spellStart"/>
      <w:r w:rsidRPr="00BF1C67">
        <w:rPr>
          <w:rFonts w:ascii="Arial" w:eastAsia="Arial" w:hAnsi="Arial" w:cs="Arial"/>
          <w:i/>
          <w:iCs/>
          <w:sz w:val="20"/>
          <w:szCs w:val="20"/>
        </w:rPr>
        <w:t>Strategic</w:t>
      </w:r>
      <w:proofErr w:type="spellEnd"/>
      <w:r w:rsidRPr="00BF1C67">
        <w:rPr>
          <w:rFonts w:ascii="Arial" w:eastAsia="Arial" w:hAnsi="Arial" w:cs="Arial"/>
          <w:i/>
          <w:iCs/>
          <w:sz w:val="20"/>
          <w:szCs w:val="20"/>
        </w:rPr>
        <w:t xml:space="preserve"> </w:t>
      </w:r>
      <w:proofErr w:type="spellStart"/>
      <w:r w:rsidRPr="00BF1C67">
        <w:rPr>
          <w:rFonts w:ascii="Arial" w:eastAsia="Arial" w:hAnsi="Arial" w:cs="Arial"/>
          <w:i/>
          <w:iCs/>
          <w:sz w:val="20"/>
          <w:szCs w:val="20"/>
        </w:rPr>
        <w:t>Management</w:t>
      </w:r>
      <w:proofErr w:type="spellEnd"/>
      <w:r w:rsidRPr="00BF1C67">
        <w:rPr>
          <w:rFonts w:ascii="Arial" w:eastAsia="Arial" w:hAnsi="Arial" w:cs="Arial"/>
          <w:i/>
          <w:iCs/>
          <w:sz w:val="20"/>
          <w:szCs w:val="20"/>
        </w:rPr>
        <w:t xml:space="preserve">: </w:t>
      </w:r>
      <w:proofErr w:type="spellStart"/>
      <w:r w:rsidRPr="00BF1C67">
        <w:rPr>
          <w:rFonts w:ascii="Arial" w:eastAsia="Arial" w:hAnsi="Arial" w:cs="Arial"/>
          <w:i/>
          <w:iCs/>
          <w:sz w:val="20"/>
          <w:szCs w:val="20"/>
        </w:rPr>
        <w:t>Concept</w:t>
      </w:r>
      <w:proofErr w:type="spellEnd"/>
      <w:r w:rsidRPr="00BF1C67">
        <w:rPr>
          <w:rFonts w:ascii="Arial" w:eastAsia="Arial" w:hAnsi="Arial" w:cs="Arial"/>
          <w:i/>
          <w:iCs/>
          <w:sz w:val="20"/>
          <w:szCs w:val="20"/>
        </w:rPr>
        <w:t xml:space="preserve"> </w:t>
      </w:r>
      <w:proofErr w:type="spellStart"/>
      <w:r w:rsidRPr="00BF1C67">
        <w:rPr>
          <w:rFonts w:ascii="Arial" w:eastAsia="Arial" w:hAnsi="Arial" w:cs="Arial"/>
          <w:i/>
          <w:iCs/>
          <w:sz w:val="20"/>
          <w:szCs w:val="20"/>
        </w:rPr>
        <w:t>and</w:t>
      </w:r>
      <w:proofErr w:type="spellEnd"/>
      <w:r w:rsidRPr="00BF1C67">
        <w:rPr>
          <w:rFonts w:ascii="Arial" w:eastAsia="Arial" w:hAnsi="Arial" w:cs="Arial"/>
          <w:i/>
          <w:iCs/>
          <w:sz w:val="20"/>
          <w:szCs w:val="20"/>
        </w:rPr>
        <w:t xml:space="preserve"> </w:t>
      </w:r>
      <w:r w:rsidR="00BF1C67">
        <w:rPr>
          <w:rFonts w:ascii="Arial" w:eastAsia="Arial" w:hAnsi="Arial" w:cs="Arial"/>
          <w:i/>
          <w:iCs/>
          <w:sz w:val="20"/>
          <w:szCs w:val="20"/>
          <w:lang w:val="en-US"/>
        </w:rPr>
        <w:t>C</w:t>
      </w:r>
      <w:proofErr w:type="spellStart"/>
      <w:r w:rsidRPr="00BF1C67">
        <w:rPr>
          <w:rFonts w:ascii="Arial" w:eastAsia="Arial" w:hAnsi="Arial" w:cs="Arial"/>
          <w:i/>
          <w:iCs/>
          <w:sz w:val="20"/>
          <w:szCs w:val="20"/>
        </w:rPr>
        <w:t>ases</w:t>
      </w:r>
      <w:proofErr w:type="spellEnd"/>
      <w:r w:rsidRPr="00C76954">
        <w:rPr>
          <w:rFonts w:ascii="Arial" w:eastAsia="Arial" w:hAnsi="Arial" w:cs="Arial"/>
          <w:sz w:val="20"/>
          <w:szCs w:val="20"/>
        </w:rPr>
        <w:t>, menyatakan bahwa strategi adalah rencana terpadu yang dirancang untuk mencapai tujuan atau hasil tertentu. Dalam konteks manajemen, strategi sering</w:t>
      </w:r>
      <w:r w:rsidR="00BF1C67">
        <w:rPr>
          <w:rFonts w:ascii="Arial" w:eastAsia="Arial" w:hAnsi="Arial" w:cs="Arial"/>
          <w:sz w:val="20"/>
          <w:szCs w:val="20"/>
          <w:lang w:val="en-US"/>
        </w:rPr>
        <w:t xml:space="preserve"> </w:t>
      </w:r>
      <w:r w:rsidRPr="00C76954">
        <w:rPr>
          <w:rFonts w:ascii="Arial" w:eastAsia="Arial" w:hAnsi="Arial" w:cs="Arial"/>
          <w:sz w:val="20"/>
          <w:szCs w:val="20"/>
        </w:rPr>
        <w:t xml:space="preserve">kali mencakup serangkaian keputusan yang ditetapkan oleh pemimpin organisasi untuk mencapai keunggulan kompetitif atau mencapai visi dan misi. Sedangkan </w:t>
      </w:r>
      <w:proofErr w:type="spellStart"/>
      <w:r w:rsidRPr="00C76954">
        <w:rPr>
          <w:rFonts w:ascii="Arial" w:eastAsia="Arial" w:hAnsi="Arial" w:cs="Arial"/>
          <w:sz w:val="20"/>
          <w:szCs w:val="20"/>
        </w:rPr>
        <w:t>Porter</w:t>
      </w:r>
      <w:proofErr w:type="spellEnd"/>
      <w:r w:rsidRPr="00C76954">
        <w:rPr>
          <w:rFonts w:ascii="Arial" w:eastAsia="Arial" w:hAnsi="Arial" w:cs="Arial"/>
          <w:sz w:val="20"/>
          <w:szCs w:val="20"/>
        </w:rPr>
        <w:t xml:space="preserve"> (2012) dalam tulisannya yang berjudul </w:t>
      </w:r>
      <w:proofErr w:type="spellStart"/>
      <w:r w:rsidRPr="00BF1C67">
        <w:rPr>
          <w:rFonts w:ascii="Arial" w:eastAsia="Arial" w:hAnsi="Arial" w:cs="Arial"/>
          <w:i/>
          <w:iCs/>
          <w:sz w:val="20"/>
          <w:szCs w:val="20"/>
        </w:rPr>
        <w:t>Competitive</w:t>
      </w:r>
      <w:proofErr w:type="spellEnd"/>
      <w:r w:rsidRPr="00BF1C67">
        <w:rPr>
          <w:rFonts w:ascii="Arial" w:eastAsia="Arial" w:hAnsi="Arial" w:cs="Arial"/>
          <w:i/>
          <w:iCs/>
          <w:sz w:val="20"/>
          <w:szCs w:val="20"/>
        </w:rPr>
        <w:t xml:space="preserve"> </w:t>
      </w:r>
      <w:proofErr w:type="spellStart"/>
      <w:r w:rsidRPr="00BF1C67">
        <w:rPr>
          <w:rFonts w:ascii="Arial" w:eastAsia="Arial" w:hAnsi="Arial" w:cs="Arial"/>
          <w:i/>
          <w:iCs/>
          <w:sz w:val="20"/>
          <w:szCs w:val="20"/>
        </w:rPr>
        <w:t>Strategy</w:t>
      </w:r>
      <w:proofErr w:type="spellEnd"/>
      <w:r w:rsidRPr="00C76954">
        <w:rPr>
          <w:rFonts w:ascii="Arial" w:eastAsia="Arial" w:hAnsi="Arial" w:cs="Arial"/>
          <w:sz w:val="20"/>
          <w:szCs w:val="20"/>
        </w:rPr>
        <w:t xml:space="preserve"> pada </w:t>
      </w:r>
      <w:r w:rsidRPr="00C76954">
        <w:rPr>
          <w:rFonts w:ascii="Arial" w:eastAsia="Arial" w:hAnsi="Arial" w:cs="Arial"/>
          <w:i/>
          <w:sz w:val="20"/>
          <w:szCs w:val="20"/>
        </w:rPr>
        <w:t xml:space="preserve">Harvard Business </w:t>
      </w:r>
      <w:proofErr w:type="spellStart"/>
      <w:r w:rsidRPr="00C76954">
        <w:rPr>
          <w:rFonts w:ascii="Arial" w:eastAsia="Arial" w:hAnsi="Arial" w:cs="Arial"/>
          <w:i/>
          <w:sz w:val="20"/>
          <w:szCs w:val="20"/>
        </w:rPr>
        <w:t>Review</w:t>
      </w:r>
      <w:proofErr w:type="spellEnd"/>
      <w:r w:rsidRPr="00C76954">
        <w:rPr>
          <w:rFonts w:ascii="Arial" w:eastAsia="Arial" w:hAnsi="Arial" w:cs="Arial"/>
          <w:sz w:val="20"/>
          <w:szCs w:val="20"/>
        </w:rPr>
        <w:t>, menuliskan bahwa  strategi merujuk pada serangkaian tindakan atau kegiatan yang beragam yang dirancang untuk mencapai nilai yang unik.</w:t>
      </w:r>
    </w:p>
    <w:p w14:paraId="733D7176" w14:textId="7777777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Dari beberapa pendapat di atas, dapat disimpulkan bahwa strategi tidak bisa dipisahkan dari sosok seorang pemimpin dan kepemimpinannya. Karena untuk bisa mencapai hasil dan tujuan yang ingin dicapai, diperlukan seorang pemimpin yang mampu menyusun strategi atau rencana yang tepat dan memastikan rencana yang telah disusun tetap berjalan ke arah yang tepat pula.</w:t>
      </w:r>
    </w:p>
    <w:p w14:paraId="1736B0C2" w14:textId="77777777" w:rsidR="00CE05C4" w:rsidRPr="00C76954" w:rsidRDefault="00CE05C4" w:rsidP="00810A8D">
      <w:pPr>
        <w:tabs>
          <w:tab w:val="left" w:pos="426"/>
        </w:tabs>
        <w:spacing w:line="276" w:lineRule="auto"/>
        <w:jc w:val="both"/>
        <w:rPr>
          <w:rFonts w:ascii="Arial" w:eastAsia="Arial" w:hAnsi="Arial" w:cs="Arial"/>
          <w:b/>
          <w:sz w:val="20"/>
          <w:szCs w:val="20"/>
        </w:rPr>
      </w:pPr>
    </w:p>
    <w:p w14:paraId="2827C3BE" w14:textId="72F993CA" w:rsidR="00CE05C4" w:rsidRPr="00C76954" w:rsidRDefault="002967B3"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2.</w:t>
      </w:r>
      <w:r>
        <w:rPr>
          <w:rFonts w:ascii="Arial" w:eastAsia="Arial" w:hAnsi="Arial" w:cs="Arial"/>
          <w:b/>
          <w:sz w:val="20"/>
          <w:szCs w:val="20"/>
          <w:lang w:val="en-US"/>
        </w:rPr>
        <w:tab/>
      </w:r>
      <w:r w:rsidR="00CE05C4" w:rsidRPr="00C76954">
        <w:rPr>
          <w:rFonts w:ascii="Arial" w:eastAsia="Arial" w:hAnsi="Arial" w:cs="Arial"/>
          <w:b/>
          <w:sz w:val="20"/>
          <w:szCs w:val="20"/>
        </w:rPr>
        <w:t>Kepemimpinan Kepala Sekolah</w:t>
      </w:r>
    </w:p>
    <w:p w14:paraId="188D0B85"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6C100EAC" w14:textId="68AD5311"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Untuk bisa menjalankan strategi yang telah disusun tentunya diperlukan pemimpin dan kepemimpinan yang baik, sebab kepemimpinan adalah kemampuan seorang pemimpin untuk memotivasi orang-orang di bawah kepemimpinannya agar bersedia bekerja dengan tekun demi mencapai tujuan organisasi yang dipimpinnya (Tampubolon, 2022).</w:t>
      </w:r>
      <w:r w:rsidR="00CC2E83">
        <w:rPr>
          <w:rFonts w:ascii="Arial" w:eastAsia="Arial" w:hAnsi="Arial" w:cs="Arial"/>
          <w:sz w:val="20"/>
          <w:szCs w:val="20"/>
          <w:lang w:val="en-US"/>
        </w:rPr>
        <w:t xml:space="preserve"> </w:t>
      </w:r>
      <w:r w:rsidR="002A1CDB">
        <w:rPr>
          <w:rFonts w:ascii="Arial" w:eastAsia="Arial" w:hAnsi="Arial" w:cs="Arial"/>
          <w:sz w:val="20"/>
          <w:szCs w:val="20"/>
          <w:lang w:val="en-US"/>
        </w:rPr>
        <w:t>K</w:t>
      </w:r>
      <w:proofErr w:type="spellStart"/>
      <w:r w:rsidRPr="00C76954">
        <w:rPr>
          <w:rFonts w:ascii="Arial" w:eastAsia="Arial" w:hAnsi="Arial" w:cs="Arial"/>
          <w:sz w:val="20"/>
          <w:szCs w:val="20"/>
        </w:rPr>
        <w:t>epemimpinan</w:t>
      </w:r>
      <w:proofErr w:type="spellEnd"/>
      <w:r w:rsidRPr="00C76954">
        <w:rPr>
          <w:rFonts w:ascii="Arial" w:eastAsia="Arial" w:hAnsi="Arial" w:cs="Arial"/>
          <w:sz w:val="20"/>
          <w:szCs w:val="20"/>
        </w:rPr>
        <w:t xml:space="preserve"> adalah sekumpulan dan serangkaian, serta sifat-sifat kepribadian pemimpin, termasuk di dalamnya kewibawaan, untuk dijadikan sebagai sarana dalam rangka meyakinkan yang dipimpinnya agar mereka mau dan dapat melaksanakan tugas-tugas yang dibebankan kepadanya dengan jalan mempengaruhi. Menurut </w:t>
      </w:r>
      <w:proofErr w:type="spellStart"/>
      <w:r w:rsidRPr="00C76954">
        <w:rPr>
          <w:rFonts w:ascii="Arial" w:eastAsia="Arial" w:hAnsi="Arial" w:cs="Arial"/>
          <w:sz w:val="20"/>
          <w:szCs w:val="20"/>
        </w:rPr>
        <w:t>Northouse</w:t>
      </w:r>
      <w:proofErr w:type="spellEnd"/>
      <w:r w:rsidRPr="00C76954">
        <w:rPr>
          <w:rFonts w:ascii="Arial" w:eastAsia="Arial" w:hAnsi="Arial" w:cs="Arial"/>
          <w:sz w:val="20"/>
          <w:szCs w:val="20"/>
        </w:rPr>
        <w:t xml:space="preserve"> (2018), memaparkan bahwa seorang pemimpin adalah individu yang memiliki keterampilan untuk memberikan motivasi kepada orang lain, memberikan teladan melalui tindakan pribadi, dan mengarahkan suatu kelompok atau organisasi menuju pencapaian tujuan bersama.</w:t>
      </w:r>
    </w:p>
    <w:p w14:paraId="3F0FD2CC" w14:textId="7777777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Berdasarkan beberapa pengertian di atas, kepemimpinan merujuk pada kemampuan seorang pemimpin (dalam hal ini kepala sekolah) untuk memotivasi dan memimpin orang-orang di bawah kepemimpinannya (manajemen, guru, staf dan karyawan sekolah) menuju pencapaian tujuan organisasi atau visi misi sekolah. Ini melibatkan kombinasi sifat kepribadian, kewibawaan, dan keterampilan untuk mempengaruhi agar anggota tim mau dan mampu melaksanakan tugas-tugas yang diemban. Kepala sekolah harus bisa menjadi teladan atau panutan bagi setiap warga sekolah.</w:t>
      </w:r>
    </w:p>
    <w:p w14:paraId="5D16AEC1" w14:textId="7777777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Seorang kepala sekolah adalah pemimpin di tingkat satuan pendidikan yang perlu memiliki dasar kepemimpinan yang solid. Keberhasilan pendidikan dan pembelajaran di sekolah sangat tergantung pada kemampuan kepala sekolah dalam mengelola setiap aspek sekolah. Kemampuan ini terutama terkait dengan pengetahuan dan pemahaman mereka tentang manajemen, kepemimpinan, dan tanggung jawab yang diemban, karena terkadang kegagalan pendidikan di sekolah disebabkan oleh kurangnya pemahaman kepala sekolah terhadap tugas-tugas yang harus diemban (</w:t>
      </w:r>
      <w:proofErr w:type="spellStart"/>
      <w:r w:rsidRPr="00C76954">
        <w:rPr>
          <w:rFonts w:ascii="Arial" w:eastAsia="Arial" w:hAnsi="Arial" w:cs="Arial"/>
          <w:sz w:val="20"/>
          <w:szCs w:val="20"/>
        </w:rPr>
        <w:t>Mulyasa</w:t>
      </w:r>
      <w:proofErr w:type="spellEnd"/>
      <w:r w:rsidRPr="00C76954">
        <w:rPr>
          <w:rFonts w:ascii="Arial" w:eastAsia="Arial" w:hAnsi="Arial" w:cs="Arial"/>
          <w:sz w:val="20"/>
          <w:szCs w:val="20"/>
        </w:rPr>
        <w:t>, 2011).</w:t>
      </w:r>
    </w:p>
    <w:p w14:paraId="4A3B095D" w14:textId="77777777" w:rsidR="00CE05C4" w:rsidRDefault="00CE05C4" w:rsidP="00810A8D">
      <w:pPr>
        <w:tabs>
          <w:tab w:val="left" w:pos="426"/>
        </w:tabs>
        <w:spacing w:line="276" w:lineRule="auto"/>
        <w:jc w:val="both"/>
        <w:rPr>
          <w:rFonts w:ascii="Arial" w:eastAsia="Arial" w:hAnsi="Arial" w:cs="Arial"/>
          <w:b/>
          <w:sz w:val="20"/>
          <w:szCs w:val="20"/>
        </w:rPr>
      </w:pPr>
    </w:p>
    <w:p w14:paraId="5FA80B65" w14:textId="77777777" w:rsidR="00321577" w:rsidRDefault="00321577" w:rsidP="00810A8D">
      <w:pPr>
        <w:tabs>
          <w:tab w:val="left" w:pos="426"/>
        </w:tabs>
        <w:spacing w:line="276" w:lineRule="auto"/>
        <w:jc w:val="both"/>
        <w:rPr>
          <w:rFonts w:ascii="Arial" w:eastAsia="Arial" w:hAnsi="Arial" w:cs="Arial"/>
          <w:b/>
          <w:sz w:val="20"/>
          <w:szCs w:val="20"/>
        </w:rPr>
      </w:pPr>
    </w:p>
    <w:p w14:paraId="7DF6C8BA" w14:textId="77777777" w:rsidR="00321577" w:rsidRPr="00C76954" w:rsidRDefault="00321577" w:rsidP="00810A8D">
      <w:pPr>
        <w:tabs>
          <w:tab w:val="left" w:pos="426"/>
        </w:tabs>
        <w:spacing w:line="276" w:lineRule="auto"/>
        <w:jc w:val="both"/>
        <w:rPr>
          <w:rFonts w:ascii="Arial" w:eastAsia="Arial" w:hAnsi="Arial" w:cs="Arial"/>
          <w:b/>
          <w:sz w:val="20"/>
          <w:szCs w:val="20"/>
        </w:rPr>
      </w:pPr>
    </w:p>
    <w:p w14:paraId="55E31A2A" w14:textId="0EE6A160" w:rsidR="00CE05C4" w:rsidRPr="00C76954" w:rsidRDefault="0008001A" w:rsidP="00810A8D">
      <w:pPr>
        <w:tabs>
          <w:tab w:val="left" w:pos="426"/>
        </w:tabs>
        <w:spacing w:line="276" w:lineRule="auto"/>
        <w:jc w:val="both"/>
        <w:rPr>
          <w:rFonts w:ascii="Arial" w:eastAsia="Arial" w:hAnsi="Arial" w:cs="Arial"/>
          <w:b/>
          <w:i/>
          <w:sz w:val="20"/>
          <w:szCs w:val="20"/>
        </w:rPr>
      </w:pPr>
      <w:r>
        <w:rPr>
          <w:rFonts w:ascii="Arial" w:eastAsia="Arial" w:hAnsi="Arial" w:cs="Arial"/>
          <w:b/>
          <w:sz w:val="20"/>
          <w:szCs w:val="20"/>
          <w:lang w:val="en-US"/>
        </w:rPr>
        <w:lastRenderedPageBreak/>
        <w:t xml:space="preserve">3. </w:t>
      </w:r>
      <w:r>
        <w:rPr>
          <w:rFonts w:ascii="Arial" w:eastAsia="Arial" w:hAnsi="Arial" w:cs="Arial"/>
          <w:b/>
          <w:sz w:val="20"/>
          <w:szCs w:val="20"/>
          <w:lang w:val="en-US"/>
        </w:rPr>
        <w:tab/>
      </w:r>
      <w:r w:rsidR="00CE05C4" w:rsidRPr="00C76954">
        <w:rPr>
          <w:rFonts w:ascii="Arial" w:eastAsia="Arial" w:hAnsi="Arial" w:cs="Arial"/>
          <w:b/>
          <w:sz w:val="20"/>
          <w:szCs w:val="20"/>
        </w:rPr>
        <w:t xml:space="preserve">Paradigma </w:t>
      </w:r>
      <w:r>
        <w:rPr>
          <w:rFonts w:ascii="Arial" w:eastAsia="Arial" w:hAnsi="Arial" w:cs="Arial"/>
          <w:b/>
          <w:i/>
          <w:sz w:val="20"/>
          <w:szCs w:val="20"/>
          <w:lang w:val="en-US"/>
        </w:rPr>
        <w:t>C</w:t>
      </w:r>
      <w:proofErr w:type="spellStart"/>
      <w:r w:rsidR="00CE05C4" w:rsidRPr="00C76954">
        <w:rPr>
          <w:rFonts w:ascii="Arial" w:eastAsia="Arial" w:hAnsi="Arial" w:cs="Arial"/>
          <w:b/>
          <w:i/>
          <w:sz w:val="20"/>
          <w:szCs w:val="20"/>
        </w:rPr>
        <w:t>ertificate</w:t>
      </w:r>
      <w:proofErr w:type="spellEnd"/>
      <w:r w:rsidR="00CE05C4" w:rsidRPr="00C76954">
        <w:rPr>
          <w:rFonts w:ascii="Arial" w:eastAsia="Arial" w:hAnsi="Arial" w:cs="Arial"/>
          <w:b/>
          <w:i/>
          <w:sz w:val="20"/>
          <w:szCs w:val="20"/>
        </w:rPr>
        <w:t>-</w:t>
      </w:r>
      <w:r>
        <w:rPr>
          <w:rFonts w:ascii="Arial" w:eastAsia="Arial" w:hAnsi="Arial" w:cs="Arial"/>
          <w:b/>
          <w:i/>
          <w:sz w:val="20"/>
          <w:szCs w:val="20"/>
          <w:lang w:val="en-US"/>
        </w:rPr>
        <w:t>O</w:t>
      </w:r>
      <w:proofErr w:type="spellStart"/>
      <w:r w:rsidR="00CE05C4" w:rsidRPr="00C76954">
        <w:rPr>
          <w:rFonts w:ascii="Arial" w:eastAsia="Arial" w:hAnsi="Arial" w:cs="Arial"/>
          <w:b/>
          <w:i/>
          <w:sz w:val="20"/>
          <w:szCs w:val="20"/>
        </w:rPr>
        <w:t>riented</w:t>
      </w:r>
      <w:proofErr w:type="spellEnd"/>
    </w:p>
    <w:p w14:paraId="046F8DE2"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46A2DBA9" w14:textId="7777777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Pada dasarnya tujuan pendidikan adalah bukan hanya tentang transfer pengetahuan dari siswa ke guru, tetapi tentang pembentukan karakter siswa, pemberdayaan individu dan mempersiapkan mereka untuk bisa berkontribusi secara positif dalam masyarakat. Namun seiring dengan perkembangan zaman dan banyaknya jenjang pendidikan yang harus diselesaikan oleh para siswa, memunculkan paradigma pada sebagian siswa bahwa inti dari pendidikan adalah lulus dan mendapatkan ijazah. </w:t>
      </w:r>
    </w:p>
    <w:p w14:paraId="70D1C3F3" w14:textId="564E8A06"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Pada </w:t>
      </w:r>
      <w:r w:rsidR="00314FB0" w:rsidRPr="00C76954">
        <w:rPr>
          <w:rFonts w:ascii="Arial" w:eastAsia="Arial" w:hAnsi="Arial" w:cs="Arial"/>
          <w:sz w:val="20"/>
          <w:szCs w:val="20"/>
        </w:rPr>
        <w:t xml:space="preserve">Permendikbud </w:t>
      </w:r>
      <w:r w:rsidRPr="00C76954">
        <w:rPr>
          <w:rFonts w:ascii="Arial" w:eastAsia="Arial" w:hAnsi="Arial" w:cs="Arial"/>
          <w:sz w:val="20"/>
          <w:szCs w:val="20"/>
        </w:rPr>
        <w:t xml:space="preserve">Nomor 1 </w:t>
      </w:r>
      <w:r w:rsidR="00613348">
        <w:rPr>
          <w:rFonts w:ascii="Arial" w:eastAsia="Arial" w:hAnsi="Arial" w:cs="Arial"/>
          <w:sz w:val="20"/>
          <w:szCs w:val="20"/>
          <w:lang w:val="en-US"/>
        </w:rPr>
        <w:t>T</w:t>
      </w:r>
      <w:proofErr w:type="spellStart"/>
      <w:r w:rsidRPr="00C76954">
        <w:rPr>
          <w:rFonts w:ascii="Arial" w:eastAsia="Arial" w:hAnsi="Arial" w:cs="Arial"/>
          <w:sz w:val="20"/>
          <w:szCs w:val="20"/>
        </w:rPr>
        <w:t>ahun</w:t>
      </w:r>
      <w:proofErr w:type="spellEnd"/>
      <w:r w:rsidRPr="00C76954">
        <w:rPr>
          <w:rFonts w:ascii="Arial" w:eastAsia="Arial" w:hAnsi="Arial" w:cs="Arial"/>
          <w:sz w:val="20"/>
          <w:szCs w:val="20"/>
        </w:rPr>
        <w:t xml:space="preserve"> 2021 </w:t>
      </w:r>
      <w:r w:rsidR="00613348">
        <w:rPr>
          <w:rFonts w:ascii="Arial" w:eastAsia="Arial" w:hAnsi="Arial" w:cs="Arial"/>
          <w:sz w:val="20"/>
          <w:szCs w:val="20"/>
          <w:lang w:val="en-US"/>
        </w:rPr>
        <w:t>P</w:t>
      </w:r>
      <w:r w:rsidRPr="00C76954">
        <w:rPr>
          <w:rFonts w:ascii="Arial" w:eastAsia="Arial" w:hAnsi="Arial" w:cs="Arial"/>
          <w:sz w:val="20"/>
          <w:szCs w:val="20"/>
        </w:rPr>
        <w:t xml:space="preserve">asal 8 tentang </w:t>
      </w:r>
      <w:r w:rsidR="00613348">
        <w:rPr>
          <w:rFonts w:ascii="Arial" w:eastAsia="Arial" w:hAnsi="Arial" w:cs="Arial"/>
          <w:sz w:val="20"/>
          <w:szCs w:val="20"/>
          <w:lang w:val="en-US"/>
        </w:rPr>
        <w:t>P</w:t>
      </w:r>
      <w:proofErr w:type="spellStart"/>
      <w:r w:rsidRPr="00C76954">
        <w:rPr>
          <w:rFonts w:ascii="Arial" w:eastAsia="Arial" w:hAnsi="Arial" w:cs="Arial"/>
          <w:sz w:val="20"/>
          <w:szCs w:val="20"/>
        </w:rPr>
        <w:t>enerimaan</w:t>
      </w:r>
      <w:proofErr w:type="spellEnd"/>
      <w:r w:rsidRPr="00C76954">
        <w:rPr>
          <w:rFonts w:ascii="Arial" w:eastAsia="Arial" w:hAnsi="Arial" w:cs="Arial"/>
          <w:sz w:val="20"/>
          <w:szCs w:val="20"/>
        </w:rPr>
        <w:t xml:space="preserve"> </w:t>
      </w:r>
      <w:r w:rsidR="00613348">
        <w:rPr>
          <w:rFonts w:ascii="Arial" w:eastAsia="Arial" w:hAnsi="Arial" w:cs="Arial"/>
          <w:sz w:val="20"/>
          <w:szCs w:val="20"/>
          <w:lang w:val="en-US"/>
        </w:rPr>
        <w:t>P</w:t>
      </w:r>
      <w:proofErr w:type="spellStart"/>
      <w:r w:rsidRPr="00C76954">
        <w:rPr>
          <w:rFonts w:ascii="Arial" w:eastAsia="Arial" w:hAnsi="Arial" w:cs="Arial"/>
          <w:sz w:val="20"/>
          <w:szCs w:val="20"/>
        </w:rPr>
        <w:t>eserta</w:t>
      </w:r>
      <w:proofErr w:type="spellEnd"/>
      <w:r w:rsidRPr="00C76954">
        <w:rPr>
          <w:rFonts w:ascii="Arial" w:eastAsia="Arial" w:hAnsi="Arial" w:cs="Arial"/>
          <w:sz w:val="20"/>
          <w:szCs w:val="20"/>
        </w:rPr>
        <w:t xml:space="preserve"> </w:t>
      </w:r>
      <w:r w:rsidR="00613348">
        <w:rPr>
          <w:rFonts w:ascii="Arial" w:eastAsia="Arial" w:hAnsi="Arial" w:cs="Arial"/>
          <w:sz w:val="20"/>
          <w:szCs w:val="20"/>
          <w:lang w:val="en-US"/>
        </w:rPr>
        <w:t>D</w:t>
      </w:r>
      <w:proofErr w:type="spellStart"/>
      <w:r w:rsidRPr="00C76954">
        <w:rPr>
          <w:rFonts w:ascii="Arial" w:eastAsia="Arial" w:hAnsi="Arial" w:cs="Arial"/>
          <w:sz w:val="20"/>
          <w:szCs w:val="20"/>
        </w:rPr>
        <w:t>idik</w:t>
      </w:r>
      <w:proofErr w:type="spellEnd"/>
      <w:r w:rsidRPr="00C76954">
        <w:rPr>
          <w:rFonts w:ascii="Arial" w:eastAsia="Arial" w:hAnsi="Arial" w:cs="Arial"/>
          <w:sz w:val="20"/>
          <w:szCs w:val="20"/>
        </w:rPr>
        <w:t xml:space="preserve"> </w:t>
      </w:r>
      <w:r w:rsidR="00613348">
        <w:rPr>
          <w:rFonts w:ascii="Arial" w:eastAsia="Arial" w:hAnsi="Arial" w:cs="Arial"/>
          <w:sz w:val="20"/>
          <w:szCs w:val="20"/>
          <w:lang w:val="en-US"/>
        </w:rPr>
        <w:t>B</w:t>
      </w:r>
      <w:r w:rsidRPr="00C76954">
        <w:rPr>
          <w:rFonts w:ascii="Arial" w:eastAsia="Arial" w:hAnsi="Arial" w:cs="Arial"/>
          <w:sz w:val="20"/>
          <w:szCs w:val="20"/>
        </w:rPr>
        <w:t>aru, dinyatakan bahwa, setiap peserta didik yang akan melanjutkan ke jenjang pendidikan berikutnya harus memiliki ijazah atau dokumen lain yang menyatakan kelulusan</w:t>
      </w:r>
      <w:r w:rsidR="0085479F">
        <w:rPr>
          <w:rFonts w:ascii="Arial" w:eastAsia="Arial" w:hAnsi="Arial" w:cs="Arial"/>
          <w:sz w:val="20"/>
          <w:szCs w:val="20"/>
          <w:lang w:val="en-US"/>
        </w:rPr>
        <w:t xml:space="preserve"> (Kemdikbud, 2021)</w:t>
      </w:r>
      <w:r w:rsidRPr="00C76954">
        <w:rPr>
          <w:rFonts w:ascii="Arial" w:eastAsia="Arial" w:hAnsi="Arial" w:cs="Arial"/>
          <w:sz w:val="20"/>
          <w:szCs w:val="20"/>
        </w:rPr>
        <w:t xml:space="preserve">. Hal ini tentu saja berkaitan dan secara tidak langsung mendukung pola pikir siswa yang beranggapan bahwa ijazah adalah segalanya. Apabila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ini terus berlanjut, maka bukan hal yang mustahil akan terjadi kemerosotan dalam bidang pendidikan (</w:t>
      </w:r>
      <w:proofErr w:type="spellStart"/>
      <w:r w:rsidRPr="00C76954">
        <w:rPr>
          <w:rFonts w:ascii="Arial" w:eastAsia="Arial" w:hAnsi="Arial" w:cs="Arial"/>
          <w:sz w:val="20"/>
          <w:szCs w:val="20"/>
        </w:rPr>
        <w:t>Sabtina</w:t>
      </w:r>
      <w:proofErr w:type="spellEnd"/>
      <w:r w:rsidRPr="00C76954">
        <w:rPr>
          <w:rFonts w:ascii="Arial" w:eastAsia="Arial" w:hAnsi="Arial" w:cs="Arial"/>
          <w:sz w:val="20"/>
          <w:szCs w:val="20"/>
        </w:rPr>
        <w:t>, 2023).</w:t>
      </w:r>
    </w:p>
    <w:p w14:paraId="3A572E26" w14:textId="77777777" w:rsidR="00CE05C4" w:rsidRPr="00C76954" w:rsidRDefault="00CE05C4" w:rsidP="00810A8D">
      <w:pPr>
        <w:tabs>
          <w:tab w:val="left" w:pos="426"/>
        </w:tabs>
        <w:spacing w:line="276" w:lineRule="auto"/>
        <w:jc w:val="both"/>
        <w:rPr>
          <w:rFonts w:ascii="Arial" w:eastAsia="Arial" w:hAnsi="Arial" w:cs="Arial"/>
          <w:b/>
          <w:sz w:val="20"/>
          <w:szCs w:val="20"/>
        </w:rPr>
      </w:pPr>
    </w:p>
    <w:p w14:paraId="3D923ECC" w14:textId="764936A6" w:rsidR="00CE05C4" w:rsidRPr="00C76954" w:rsidRDefault="00DE65EA"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4.</w:t>
      </w:r>
      <w:r>
        <w:rPr>
          <w:rFonts w:ascii="Arial" w:eastAsia="Arial" w:hAnsi="Arial" w:cs="Arial"/>
          <w:b/>
          <w:sz w:val="20"/>
          <w:szCs w:val="20"/>
          <w:lang w:val="en-US"/>
        </w:rPr>
        <w:tab/>
      </w:r>
      <w:r w:rsidR="00CE05C4" w:rsidRPr="00C76954">
        <w:rPr>
          <w:rFonts w:ascii="Arial" w:eastAsia="Arial" w:hAnsi="Arial" w:cs="Arial"/>
          <w:b/>
          <w:sz w:val="20"/>
          <w:szCs w:val="20"/>
        </w:rPr>
        <w:t>Pelaksanaan program non akademik</w:t>
      </w:r>
    </w:p>
    <w:p w14:paraId="2E7FED87"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7CC83093" w14:textId="77777777"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Ijazah yang diterima oleh setiap lulusan satuan tingkat pendidikan memuat hasil-hasil prestasi akademik yang dituangkan dalam bentuk nilai. Untuk mengubah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pada siswa, maka siswa harus sadar bahwa nilai yang tertera pada ijazah bukan segalanya. Dalam artian ada bidang lain yaitu bidang non akademik yang bisa menjadi motivasi bagi siswa dalam menempuh pendidikan. Berkaitan dengan hal ini, peran kepala sekolah sebagai pemimpin dan pengambil keputusan sangat diperlukan dalam menjalankan program non akademik di sekolah. Pemilihan program non akademik apa saja yang akan dijalankan di sekolah menjadi hal yang sangat esensial. Berikut adalah beberapa program non akademik yang bisa di jalankan:</w:t>
      </w:r>
    </w:p>
    <w:p w14:paraId="26FC841F"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40655162" w14:textId="52D109D9" w:rsidR="00CE05C4" w:rsidRPr="00C76954" w:rsidRDefault="00B40D58"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a.</w:t>
      </w:r>
      <w:r>
        <w:rPr>
          <w:rFonts w:ascii="Arial" w:eastAsia="Arial" w:hAnsi="Arial" w:cs="Arial"/>
          <w:b/>
          <w:sz w:val="20"/>
          <w:szCs w:val="20"/>
          <w:lang w:val="en-US"/>
        </w:rPr>
        <w:tab/>
      </w:r>
      <w:r w:rsidR="00CE05C4" w:rsidRPr="00C76954">
        <w:rPr>
          <w:rFonts w:ascii="Arial" w:eastAsia="Arial" w:hAnsi="Arial" w:cs="Arial"/>
          <w:b/>
          <w:sz w:val="20"/>
          <w:szCs w:val="20"/>
        </w:rPr>
        <w:t xml:space="preserve">Pembelajaran kewirausahaan </w:t>
      </w:r>
    </w:p>
    <w:p w14:paraId="46697106" w14:textId="77777777" w:rsidR="00B40D58" w:rsidRDefault="00B40D58" w:rsidP="00810A8D">
      <w:pPr>
        <w:tabs>
          <w:tab w:val="left" w:pos="426"/>
        </w:tabs>
        <w:spacing w:line="276" w:lineRule="auto"/>
        <w:jc w:val="both"/>
        <w:rPr>
          <w:rFonts w:ascii="Arial" w:eastAsia="Arial" w:hAnsi="Arial" w:cs="Arial"/>
          <w:sz w:val="20"/>
          <w:szCs w:val="20"/>
        </w:rPr>
      </w:pPr>
    </w:p>
    <w:p w14:paraId="09EFF851" w14:textId="731AC534"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Kewirausahaan merupakan sikap, semangat, dan kemampuan seseorang untuk menciptakan inovasi bernilai tinggi dan bermanfaat baik untuk dirinya sendiri maupun orang lain. Ini melibatkan sikap mental yang kreatif, produktif, dan proaktif, dengan fokus pada peningkatan pendapatan melalui kegiatan bisnis (Hastuti</w:t>
      </w:r>
      <w:r w:rsidR="00B40D58">
        <w:rPr>
          <w:rFonts w:ascii="Arial" w:eastAsia="Arial" w:hAnsi="Arial" w:cs="Arial"/>
          <w:sz w:val="20"/>
          <w:szCs w:val="20"/>
          <w:lang w:val="en-US"/>
        </w:rPr>
        <w:t xml:space="preserve"> et al.</w:t>
      </w:r>
      <w:r w:rsidRPr="00C76954">
        <w:rPr>
          <w:rFonts w:ascii="Arial" w:eastAsia="Arial" w:hAnsi="Arial" w:cs="Arial"/>
          <w:sz w:val="20"/>
          <w:szCs w:val="20"/>
        </w:rPr>
        <w:t xml:space="preserve">, 2020). Menurut Suryana (2001), proses kewirausahaan juga mencakup segala fungsi, kegiatan, dan tindakan yang terkait dengan identifikasi peluang dan pembentukan organisasi bisnis. Dalam pembelajaran kewirausahaan, siswa dididik agar memiliki pola pikir bahwa mereka bisa menciptakan lapangan pekerjaan sendiri. Hal ini tentunya bertolak belakang dengan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w:t>
      </w:r>
      <w:proofErr w:type="spellStart"/>
      <w:r w:rsidRPr="00C76954">
        <w:rPr>
          <w:rFonts w:ascii="Arial" w:eastAsia="Arial" w:hAnsi="Arial" w:cs="Arial"/>
          <w:sz w:val="20"/>
          <w:szCs w:val="20"/>
        </w:rPr>
        <w:t>dimana</w:t>
      </w:r>
      <w:proofErr w:type="spellEnd"/>
      <w:r w:rsidRPr="00C76954">
        <w:rPr>
          <w:rFonts w:ascii="Arial" w:eastAsia="Arial" w:hAnsi="Arial" w:cs="Arial"/>
          <w:sz w:val="20"/>
          <w:szCs w:val="20"/>
        </w:rPr>
        <w:t xml:space="preserve"> setelah lulus mereka akan mendapatkan pekerjaan dengan bermodalkan ijazah mereka. </w:t>
      </w:r>
    </w:p>
    <w:p w14:paraId="5615FB7D" w14:textId="39D7F9E6"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Membentuk dan meningkatkan semangat berwirausaha pada usia dini dan pada generasi muda saat ini memiliki signifikansi yang besar untuk masa depan mereka, terutama di Indonesia. Semangat kemandirian ini berperan penting dalam mendukung kemajuan generasi muda Indonesia untuk masa yang akan datang (</w:t>
      </w:r>
      <w:proofErr w:type="spellStart"/>
      <w:r w:rsidRPr="00C76954">
        <w:rPr>
          <w:rFonts w:ascii="Arial" w:eastAsia="Arial" w:hAnsi="Arial" w:cs="Arial"/>
          <w:sz w:val="20"/>
          <w:szCs w:val="20"/>
        </w:rPr>
        <w:t>Sunarmintyastusi</w:t>
      </w:r>
      <w:proofErr w:type="spellEnd"/>
      <w:r w:rsidR="00704A06">
        <w:rPr>
          <w:rFonts w:ascii="Arial" w:eastAsia="Arial" w:hAnsi="Arial" w:cs="Arial"/>
          <w:sz w:val="20"/>
          <w:szCs w:val="20"/>
          <w:lang w:val="en-US"/>
        </w:rPr>
        <w:t xml:space="preserve"> et al.</w:t>
      </w:r>
      <w:r w:rsidRPr="00C76954">
        <w:rPr>
          <w:rFonts w:ascii="Arial" w:eastAsia="Arial" w:hAnsi="Arial" w:cs="Arial"/>
          <w:sz w:val="20"/>
          <w:szCs w:val="20"/>
        </w:rPr>
        <w:t>, 2021). Pengetahuan tentang kewirausahaan telah mengalami perkembangan signifikan belakangan ini. Hal ini juga terjadi di negara kita, di</w:t>
      </w:r>
      <w:r w:rsidR="00027250">
        <w:rPr>
          <w:rFonts w:ascii="Arial" w:eastAsia="Arial" w:hAnsi="Arial" w:cs="Arial"/>
          <w:sz w:val="20"/>
          <w:szCs w:val="20"/>
          <w:lang w:val="en-US"/>
        </w:rPr>
        <w:t xml:space="preserve"> </w:t>
      </w:r>
      <w:r w:rsidRPr="00C76954">
        <w:rPr>
          <w:rFonts w:ascii="Arial" w:eastAsia="Arial" w:hAnsi="Arial" w:cs="Arial"/>
          <w:sz w:val="20"/>
          <w:szCs w:val="20"/>
        </w:rPr>
        <w:t>mana pembelajaran kewirausahaan diselenggarakan di seluruh jenjang pendidikan. Oleh karena itu, menurut Suprapto (2018) menyimpulkan bahwa kewirausahaan dapat diajarkan. Hal ini sejalan dengan apa yang disampaikan oleh Alma (2014), Beri siswa pengembangan sikap-sikap yang mendukung pembukaan bisnis, sehingga kita dapat membimbing mereka menjadi wirausaha yang berbakat.</w:t>
      </w:r>
    </w:p>
    <w:p w14:paraId="245DCFDD"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3DFC28E0" w14:textId="103562D0" w:rsidR="00CE05C4" w:rsidRPr="00C76954" w:rsidRDefault="00351AC4"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b.</w:t>
      </w:r>
      <w:r>
        <w:rPr>
          <w:rFonts w:ascii="Arial" w:eastAsia="Arial" w:hAnsi="Arial" w:cs="Arial"/>
          <w:b/>
          <w:sz w:val="20"/>
          <w:szCs w:val="20"/>
          <w:lang w:val="en-US"/>
        </w:rPr>
        <w:tab/>
      </w:r>
      <w:r w:rsidR="00CE05C4" w:rsidRPr="00C76954">
        <w:rPr>
          <w:rFonts w:ascii="Arial" w:eastAsia="Arial" w:hAnsi="Arial" w:cs="Arial"/>
          <w:b/>
          <w:sz w:val="20"/>
          <w:szCs w:val="20"/>
        </w:rPr>
        <w:t>Kelas berbicara bahasa Inggris (</w:t>
      </w:r>
      <w:proofErr w:type="spellStart"/>
      <w:r w:rsidR="00CE05C4" w:rsidRPr="00351AC4">
        <w:rPr>
          <w:rFonts w:ascii="Arial" w:eastAsia="Arial" w:hAnsi="Arial" w:cs="Arial"/>
          <w:b/>
          <w:i/>
          <w:iCs/>
          <w:sz w:val="20"/>
          <w:szCs w:val="20"/>
        </w:rPr>
        <w:t>speaking</w:t>
      </w:r>
      <w:proofErr w:type="spellEnd"/>
      <w:r w:rsidR="00CE05C4" w:rsidRPr="00351AC4">
        <w:rPr>
          <w:rFonts w:ascii="Arial" w:eastAsia="Arial" w:hAnsi="Arial" w:cs="Arial"/>
          <w:b/>
          <w:i/>
          <w:iCs/>
          <w:sz w:val="20"/>
          <w:szCs w:val="20"/>
        </w:rPr>
        <w:t xml:space="preserve"> </w:t>
      </w:r>
      <w:proofErr w:type="spellStart"/>
      <w:r w:rsidR="00CE05C4" w:rsidRPr="00351AC4">
        <w:rPr>
          <w:rFonts w:ascii="Arial" w:eastAsia="Arial" w:hAnsi="Arial" w:cs="Arial"/>
          <w:b/>
          <w:i/>
          <w:iCs/>
          <w:sz w:val="20"/>
          <w:szCs w:val="20"/>
        </w:rPr>
        <w:t>class</w:t>
      </w:r>
      <w:proofErr w:type="spellEnd"/>
      <w:r w:rsidR="00CE05C4" w:rsidRPr="00C76954">
        <w:rPr>
          <w:rFonts w:ascii="Arial" w:eastAsia="Arial" w:hAnsi="Arial" w:cs="Arial"/>
          <w:b/>
          <w:sz w:val="20"/>
          <w:szCs w:val="20"/>
        </w:rPr>
        <w:t>)</w:t>
      </w:r>
    </w:p>
    <w:p w14:paraId="724D576A" w14:textId="77777777" w:rsidR="00351AC4" w:rsidRDefault="00351AC4" w:rsidP="00810A8D">
      <w:pPr>
        <w:tabs>
          <w:tab w:val="left" w:pos="426"/>
        </w:tabs>
        <w:spacing w:line="276" w:lineRule="auto"/>
        <w:jc w:val="both"/>
        <w:rPr>
          <w:rFonts w:ascii="Arial" w:eastAsia="Arial" w:hAnsi="Arial" w:cs="Arial"/>
          <w:sz w:val="20"/>
          <w:szCs w:val="20"/>
        </w:rPr>
      </w:pPr>
    </w:p>
    <w:p w14:paraId="0DB9002E" w14:textId="3BC458CA" w:rsidR="00CE05C4" w:rsidRPr="00C76954" w:rsidRDefault="00351AC4" w:rsidP="00810A8D">
      <w:pPr>
        <w:tabs>
          <w:tab w:val="left" w:pos="426"/>
        </w:tabs>
        <w:spacing w:line="276" w:lineRule="auto"/>
        <w:jc w:val="both"/>
        <w:rPr>
          <w:rFonts w:ascii="Arial" w:eastAsia="Arial" w:hAnsi="Arial" w:cs="Arial"/>
          <w:sz w:val="20"/>
          <w:szCs w:val="20"/>
        </w:rPr>
      </w:pPr>
      <w:r>
        <w:rPr>
          <w:rFonts w:ascii="Arial" w:eastAsia="Arial" w:hAnsi="Arial" w:cs="Arial"/>
          <w:sz w:val="20"/>
          <w:szCs w:val="20"/>
        </w:rPr>
        <w:tab/>
      </w:r>
      <w:r w:rsidR="00CE05C4" w:rsidRPr="00C76954">
        <w:rPr>
          <w:rFonts w:ascii="Arial" w:eastAsia="Arial" w:hAnsi="Arial" w:cs="Arial"/>
          <w:sz w:val="20"/>
          <w:szCs w:val="20"/>
        </w:rPr>
        <w:t xml:space="preserve">Pengajaran bahasa Inggris di sekolah menengah pertama bertujuan untuk mengembangkan keterampilan siswa dalam berkomunikasi dalam bahasa Inggris, yang melibatkan empat keterampilan berbahasa, yaitu membaca, mendengarkan, berbicara, dan menulis. Penguasaan keterampilan berbahasa ini digunakan untuk mendukung kemampuan siswa dalam bentuk tulisan dan lisan (Arini, 2013). Walaupun berkaitan dengan hal akademik, yakni pembelajaran bahasa Inggris, namun kemampuan berbicara dalam </w:t>
      </w:r>
      <w:r w:rsidR="00CE05C4" w:rsidRPr="00C76954">
        <w:rPr>
          <w:rFonts w:ascii="Arial" w:eastAsia="Arial" w:hAnsi="Arial" w:cs="Arial"/>
          <w:sz w:val="20"/>
          <w:szCs w:val="20"/>
        </w:rPr>
        <w:lastRenderedPageBreak/>
        <w:t xml:space="preserve">bahasa Inggris merupakan </w:t>
      </w:r>
      <w:r w:rsidR="00CE05C4" w:rsidRPr="006F31D8">
        <w:rPr>
          <w:rFonts w:ascii="Arial" w:eastAsia="Arial" w:hAnsi="Arial" w:cs="Arial"/>
          <w:i/>
          <w:iCs/>
          <w:sz w:val="20"/>
          <w:szCs w:val="20"/>
        </w:rPr>
        <w:t>ski</w:t>
      </w:r>
      <w:r w:rsidR="006F31D8">
        <w:rPr>
          <w:rFonts w:ascii="Arial" w:eastAsia="Arial" w:hAnsi="Arial" w:cs="Arial"/>
          <w:i/>
          <w:iCs/>
          <w:sz w:val="20"/>
          <w:szCs w:val="20"/>
          <w:lang w:val="en-US"/>
        </w:rPr>
        <w:t>l</w:t>
      </w:r>
      <w:r w:rsidR="00CE05C4" w:rsidRPr="006F31D8">
        <w:rPr>
          <w:rFonts w:ascii="Arial" w:eastAsia="Arial" w:hAnsi="Arial" w:cs="Arial"/>
          <w:i/>
          <w:iCs/>
          <w:sz w:val="20"/>
          <w:szCs w:val="20"/>
        </w:rPr>
        <w:t>l</w:t>
      </w:r>
      <w:r w:rsidR="00CE05C4" w:rsidRPr="00C76954">
        <w:rPr>
          <w:rFonts w:ascii="Arial" w:eastAsia="Arial" w:hAnsi="Arial" w:cs="Arial"/>
          <w:sz w:val="20"/>
          <w:szCs w:val="20"/>
        </w:rPr>
        <w:t xml:space="preserve"> lain yang perlu menjadi perhatian khusus. Siregar (2023), menyimpulkan bahwa bahasa Inggris memegang peran yang sangat penting dalam komunikasi di era globalisasi. Di</w:t>
      </w:r>
      <w:r w:rsidR="006C708C">
        <w:rPr>
          <w:rFonts w:ascii="Arial" w:eastAsia="Arial" w:hAnsi="Arial" w:cs="Arial"/>
          <w:sz w:val="20"/>
          <w:szCs w:val="20"/>
          <w:lang w:val="en-US"/>
        </w:rPr>
        <w:t xml:space="preserve"> </w:t>
      </w:r>
      <w:r w:rsidR="00CE05C4" w:rsidRPr="00C76954">
        <w:rPr>
          <w:rFonts w:ascii="Arial" w:eastAsia="Arial" w:hAnsi="Arial" w:cs="Arial"/>
          <w:sz w:val="20"/>
          <w:szCs w:val="20"/>
        </w:rPr>
        <w:t xml:space="preserve">mana dalam era globalisasi, penguasaan bahasa Inggris sebagai bahasa internasional tentunya merupakan hal yang sangat signifikan. Kemajuan ilmu dan teknologi, bersama dengan perkembangan zaman yang modern, semakin memberikan peluang untuk melakukan komunikasi secara global. </w:t>
      </w:r>
    </w:p>
    <w:p w14:paraId="0D48A048" w14:textId="50ECCCFC" w:rsidR="00CE05C4" w:rsidRPr="00C76954" w:rsidRDefault="008C6610" w:rsidP="00810A8D">
      <w:pPr>
        <w:tabs>
          <w:tab w:val="left" w:pos="426"/>
        </w:tabs>
        <w:spacing w:line="276" w:lineRule="auto"/>
        <w:jc w:val="both"/>
        <w:rPr>
          <w:rFonts w:ascii="Arial" w:eastAsia="Arial" w:hAnsi="Arial" w:cs="Arial"/>
          <w:sz w:val="20"/>
          <w:szCs w:val="20"/>
        </w:rPr>
      </w:pPr>
      <w:r>
        <w:rPr>
          <w:rFonts w:ascii="Arial" w:eastAsia="Arial" w:hAnsi="Arial" w:cs="Arial"/>
          <w:sz w:val="20"/>
          <w:szCs w:val="20"/>
        </w:rPr>
        <w:tab/>
      </w:r>
      <w:r w:rsidR="00CE05C4" w:rsidRPr="00C76954">
        <w:rPr>
          <w:rFonts w:ascii="Arial" w:eastAsia="Arial" w:hAnsi="Arial" w:cs="Arial"/>
          <w:sz w:val="20"/>
          <w:szCs w:val="20"/>
        </w:rPr>
        <w:t>Upaya peningkatan kualitas pembelajaran bahasa, khususnya keterampilan berbicara, sebaiknya dimulai melalui proses pembelajaran yang diberikan oleh guru. Hal ini dapat dilakukan dengan menerapkan model pembelajaran yang mampu meningkatkan keterampilan berbicara siswa. Strategi ini memiliki potensi untuk mengubah pandangan negatif siswa terhadap bahasa menjadi suatu pelajaran yang menyenangkan. Dengan demikian, tidak hanya memunculkan tujuan awal dalam pembelajaran, tetapi juga memberikan dampak positif pada perkembangan aspek kognitif dan sosial siswa (Situmorang, 2018).</w:t>
      </w:r>
    </w:p>
    <w:p w14:paraId="3639AD25" w14:textId="2CBB589A" w:rsidR="00CE05C4" w:rsidRPr="00C76954"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Keterampilan berbicara adalah kemampuan untuk menggunakan komunikasi normal, penekanan, intonasi, struktur tata bahasa, dan kosakata dalam sebuah bahasa untuk menyampaikan makna sehingga orang lain dapat memahaminya (Arini, 2013). Hal ini berarti ada </w:t>
      </w:r>
      <w:r w:rsidR="00181933">
        <w:rPr>
          <w:rFonts w:ascii="Arial" w:eastAsia="Arial" w:hAnsi="Arial" w:cs="Arial"/>
          <w:sz w:val="20"/>
          <w:szCs w:val="20"/>
          <w:lang w:val="en-US"/>
        </w:rPr>
        <w:t>lima</w:t>
      </w:r>
      <w:r w:rsidRPr="00C76954">
        <w:rPr>
          <w:rFonts w:ascii="Arial" w:eastAsia="Arial" w:hAnsi="Arial" w:cs="Arial"/>
          <w:sz w:val="20"/>
          <w:szCs w:val="20"/>
        </w:rPr>
        <w:t xml:space="preserve"> aspek yang harus dikuasai siswa dalam mempelajari keterampilan berbicara, yakni: komunikasi, penekanan, intonasi, struktur tata bahasa dan kosakata. Karena itulah perlu adanya kelas khusus yang mengajarkan keterampilan berbicara bahasa Inggris.  Dengan adanya kelas khusus di luar jam pelajaran bahasa Inggris reguler, diharapkan mampu mengasah kemampuan dan membiasakan siswa dalam penggunaan berbahasa Inggris sehari-hari.</w:t>
      </w:r>
    </w:p>
    <w:p w14:paraId="5DB426C0"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633F8A6F" w14:textId="39917403" w:rsidR="00CE05C4" w:rsidRPr="00C76954" w:rsidRDefault="00494EEB"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c.</w:t>
      </w:r>
      <w:r>
        <w:rPr>
          <w:rFonts w:ascii="Arial" w:eastAsia="Arial" w:hAnsi="Arial" w:cs="Arial"/>
          <w:b/>
          <w:sz w:val="20"/>
          <w:szCs w:val="20"/>
          <w:lang w:val="en-US"/>
        </w:rPr>
        <w:tab/>
      </w:r>
      <w:r w:rsidR="00CE05C4" w:rsidRPr="00C76954">
        <w:rPr>
          <w:rFonts w:ascii="Arial" w:eastAsia="Arial" w:hAnsi="Arial" w:cs="Arial"/>
          <w:b/>
          <w:sz w:val="20"/>
          <w:szCs w:val="20"/>
        </w:rPr>
        <w:t>Ekstrakurikuler</w:t>
      </w:r>
    </w:p>
    <w:p w14:paraId="55B980C4" w14:textId="77777777" w:rsidR="00494EEB" w:rsidRDefault="00CE05C4"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r>
    </w:p>
    <w:p w14:paraId="17AEB9BD" w14:textId="598E0257" w:rsidR="00CE05C4" w:rsidRPr="00C76954" w:rsidRDefault="00494EEB" w:rsidP="00810A8D">
      <w:pPr>
        <w:tabs>
          <w:tab w:val="left" w:pos="426"/>
        </w:tabs>
        <w:spacing w:line="276" w:lineRule="auto"/>
        <w:jc w:val="both"/>
        <w:rPr>
          <w:rFonts w:ascii="Arial" w:eastAsia="Arial" w:hAnsi="Arial" w:cs="Arial"/>
          <w:sz w:val="20"/>
          <w:szCs w:val="20"/>
        </w:rPr>
      </w:pPr>
      <w:r>
        <w:rPr>
          <w:rFonts w:ascii="Arial" w:eastAsia="Arial" w:hAnsi="Arial" w:cs="Arial"/>
          <w:sz w:val="20"/>
          <w:szCs w:val="20"/>
        </w:rPr>
        <w:tab/>
      </w:r>
      <w:r w:rsidR="00CE05C4" w:rsidRPr="00C76954">
        <w:rPr>
          <w:rFonts w:ascii="Arial" w:eastAsia="Arial" w:hAnsi="Arial" w:cs="Arial"/>
          <w:sz w:val="20"/>
          <w:szCs w:val="20"/>
        </w:rPr>
        <w:t>Program pendidikan non akademik yang saat ini sudah dilakukan adalah melalui kegiatan ekstrakurikuler. Munajat (</w:t>
      </w:r>
      <w:r w:rsidR="00040502">
        <w:rPr>
          <w:rFonts w:ascii="Arial" w:eastAsia="Arial" w:hAnsi="Arial" w:cs="Arial"/>
          <w:sz w:val="20"/>
          <w:szCs w:val="20"/>
          <w:lang w:val="en-US"/>
        </w:rPr>
        <w:t>2021</w:t>
      </w:r>
      <w:r w:rsidR="00CE05C4" w:rsidRPr="00C76954">
        <w:rPr>
          <w:rFonts w:ascii="Arial" w:eastAsia="Arial" w:hAnsi="Arial" w:cs="Arial"/>
          <w:sz w:val="20"/>
          <w:szCs w:val="20"/>
        </w:rPr>
        <w:t>), menyatakan bahwa ekstrakurikuler adalah inisiatif sekolah yang melibatkan kegiatan peserta didik dengan tujuan memperdalam dan meluaskan pengetahuan mereka, menyalurkan bakat dan minat, serta memantapkan kepribadian.</w:t>
      </w:r>
    </w:p>
    <w:p w14:paraId="25185357" w14:textId="23556E28" w:rsidR="00CE05C4" w:rsidRPr="00C76954" w:rsidRDefault="00E95A04" w:rsidP="00810A8D">
      <w:pPr>
        <w:tabs>
          <w:tab w:val="left" w:pos="426"/>
        </w:tabs>
        <w:spacing w:line="276" w:lineRule="auto"/>
        <w:jc w:val="both"/>
        <w:rPr>
          <w:rFonts w:ascii="Arial" w:eastAsia="Arial" w:hAnsi="Arial" w:cs="Arial"/>
          <w:sz w:val="20"/>
          <w:szCs w:val="20"/>
        </w:rPr>
      </w:pPr>
      <w:r>
        <w:rPr>
          <w:rFonts w:ascii="Arial" w:eastAsia="Arial" w:hAnsi="Arial" w:cs="Arial"/>
          <w:sz w:val="20"/>
          <w:szCs w:val="20"/>
        </w:rPr>
        <w:tab/>
      </w:r>
      <w:r w:rsidR="00CE05C4" w:rsidRPr="00C76954">
        <w:rPr>
          <w:rFonts w:ascii="Arial" w:eastAsia="Arial" w:hAnsi="Arial" w:cs="Arial"/>
          <w:sz w:val="20"/>
          <w:szCs w:val="20"/>
        </w:rPr>
        <w:t>Dalam rangka mengembangkan potensi siswa di luar jam pelajaran, kegiatan ekstrakurikuler menjadi pilihan yang signifikan. Kegiatan ini tidak hanya menitikberatkan pada aspek gerak fisik, tetapi juga membentuk pola perilaku siswa. Melalui kegiatan ekstrakurikuler yang diulang-ulang, pola perilaku tersebut dapat menjadi bagian yang melekat pada diri peserta didik. Pentingnya kegiatan ekstrakurikuler terletak pada kemampuannya untuk membentuk keterampilan non-akademik dan mengembangkan peserta didik sesuai dengan minat dan bakatnya. Hasilnya, keterampilan yang dimiliki siswa dapat menjadi ciri khasnya dan membawa prestasi baik dalam lomba maupun kegiatan lainnya yang diadakan di sekolah atau tingkat kabupaten. Oleh karena itu, kegiatan ekstrakurikuler bukan hanya sekadar sarana, tetapi juga menjadi instrumen efektif dalam membentuk dan memantapkan kepribadian anak serta meningkatkan mutu pendidikan secara keseluruhan (</w:t>
      </w:r>
      <w:proofErr w:type="spellStart"/>
      <w:r w:rsidR="00CE05C4" w:rsidRPr="00C76954">
        <w:rPr>
          <w:rFonts w:ascii="Arial" w:eastAsia="Arial" w:hAnsi="Arial" w:cs="Arial"/>
          <w:sz w:val="20"/>
          <w:szCs w:val="20"/>
        </w:rPr>
        <w:t>Astafiyah</w:t>
      </w:r>
      <w:proofErr w:type="spellEnd"/>
      <w:r w:rsidR="00CE05C4" w:rsidRPr="00C76954">
        <w:rPr>
          <w:rFonts w:ascii="Arial" w:eastAsia="Arial" w:hAnsi="Arial" w:cs="Arial"/>
          <w:sz w:val="20"/>
          <w:szCs w:val="20"/>
        </w:rPr>
        <w:t>, 2018).</w:t>
      </w:r>
    </w:p>
    <w:p w14:paraId="3141F59E" w14:textId="4C82CE41" w:rsidR="00CE05C4" w:rsidRPr="00C76954" w:rsidRDefault="002F1AB4" w:rsidP="00810A8D">
      <w:pPr>
        <w:tabs>
          <w:tab w:val="left" w:pos="426"/>
        </w:tabs>
        <w:spacing w:line="276" w:lineRule="auto"/>
        <w:jc w:val="both"/>
        <w:rPr>
          <w:rFonts w:ascii="Arial" w:eastAsia="Arial" w:hAnsi="Arial" w:cs="Arial"/>
          <w:sz w:val="20"/>
          <w:szCs w:val="20"/>
        </w:rPr>
      </w:pPr>
      <w:r>
        <w:rPr>
          <w:rFonts w:ascii="Arial" w:eastAsia="Arial" w:hAnsi="Arial" w:cs="Arial"/>
          <w:sz w:val="20"/>
          <w:szCs w:val="20"/>
        </w:rPr>
        <w:tab/>
      </w:r>
      <w:r w:rsidR="00CE05C4" w:rsidRPr="00C76954">
        <w:rPr>
          <w:rFonts w:ascii="Arial" w:eastAsia="Arial" w:hAnsi="Arial" w:cs="Arial"/>
          <w:sz w:val="20"/>
          <w:szCs w:val="20"/>
        </w:rPr>
        <w:t xml:space="preserve">Saat ini hampir di semua sekolah sudah melaksanakan program ekstrakurikuler. Namun masih banyak sekolah yang belum mengimplementasikan kegiatan ekstrakurikuler sebagai tambahan di luar kurikulum standar guna membantu peserta didik mengembangkan kemampuan sesuai dengan bidang bakat yang mereka miliki (Munajat, 2021). Kegiatan ekstrakurikuler pada umumnya adalah kegiatan di bidang olahraga, seperti sepak bola, basket, </w:t>
      </w:r>
      <w:r w:rsidRPr="00C76954">
        <w:rPr>
          <w:rFonts w:ascii="Arial" w:eastAsia="Arial" w:hAnsi="Arial" w:cs="Arial"/>
          <w:sz w:val="20"/>
          <w:szCs w:val="20"/>
        </w:rPr>
        <w:t>bulu tangkis</w:t>
      </w:r>
      <w:r w:rsidR="00CE05C4" w:rsidRPr="00C76954">
        <w:rPr>
          <w:rFonts w:ascii="Arial" w:eastAsia="Arial" w:hAnsi="Arial" w:cs="Arial"/>
          <w:sz w:val="20"/>
          <w:szCs w:val="20"/>
        </w:rPr>
        <w:t xml:space="preserve"> dan lain sebagainya. Hal ini tidak diragukan lagi merupakan hal yang sangat diminati siswa karena mereka bisa memilih sendiri kegiatan yang mereka mau. Lebih jauh dari itu, kegiatan ekstrakurikuler seharusnya adalah kegiatan yang juga dapat mengembangkan bakat dan melatih keterampilan hidup (</w:t>
      </w:r>
      <w:proofErr w:type="spellStart"/>
      <w:r w:rsidR="00CE05C4" w:rsidRPr="002F1AB4">
        <w:rPr>
          <w:rFonts w:ascii="Arial" w:eastAsia="Arial" w:hAnsi="Arial" w:cs="Arial"/>
          <w:i/>
          <w:iCs/>
          <w:sz w:val="20"/>
          <w:szCs w:val="20"/>
        </w:rPr>
        <w:t>life</w:t>
      </w:r>
      <w:proofErr w:type="spellEnd"/>
      <w:r w:rsidR="00CE05C4" w:rsidRPr="002F1AB4">
        <w:rPr>
          <w:rFonts w:ascii="Arial" w:eastAsia="Arial" w:hAnsi="Arial" w:cs="Arial"/>
          <w:i/>
          <w:iCs/>
          <w:sz w:val="20"/>
          <w:szCs w:val="20"/>
        </w:rPr>
        <w:t xml:space="preserve"> </w:t>
      </w:r>
      <w:proofErr w:type="spellStart"/>
      <w:r w:rsidR="00CE05C4" w:rsidRPr="002F1AB4">
        <w:rPr>
          <w:rFonts w:ascii="Arial" w:eastAsia="Arial" w:hAnsi="Arial" w:cs="Arial"/>
          <w:i/>
          <w:iCs/>
          <w:sz w:val="20"/>
          <w:szCs w:val="20"/>
        </w:rPr>
        <w:t>skill</w:t>
      </w:r>
      <w:proofErr w:type="spellEnd"/>
      <w:r w:rsidR="00CE05C4" w:rsidRPr="00C76954">
        <w:rPr>
          <w:rFonts w:ascii="Arial" w:eastAsia="Arial" w:hAnsi="Arial" w:cs="Arial"/>
          <w:sz w:val="20"/>
          <w:szCs w:val="20"/>
        </w:rPr>
        <w:t xml:space="preserve">) siswa, seperti, </w:t>
      </w:r>
      <w:proofErr w:type="spellStart"/>
      <w:r w:rsidR="00CE05C4" w:rsidRPr="002F1AB4">
        <w:rPr>
          <w:rFonts w:ascii="Arial" w:eastAsia="Arial" w:hAnsi="Arial" w:cs="Arial"/>
          <w:i/>
          <w:iCs/>
          <w:sz w:val="20"/>
          <w:szCs w:val="20"/>
        </w:rPr>
        <w:t>coding</w:t>
      </w:r>
      <w:proofErr w:type="spellEnd"/>
      <w:r w:rsidR="00CE05C4" w:rsidRPr="00C76954">
        <w:rPr>
          <w:rFonts w:ascii="Arial" w:eastAsia="Arial" w:hAnsi="Arial" w:cs="Arial"/>
          <w:sz w:val="20"/>
          <w:szCs w:val="20"/>
        </w:rPr>
        <w:t xml:space="preserve">, </w:t>
      </w:r>
      <w:proofErr w:type="spellStart"/>
      <w:r w:rsidR="00CE05C4" w:rsidRPr="002F1AB4">
        <w:rPr>
          <w:rFonts w:ascii="Arial" w:eastAsia="Arial" w:hAnsi="Arial" w:cs="Arial"/>
          <w:i/>
          <w:iCs/>
          <w:sz w:val="20"/>
          <w:szCs w:val="20"/>
        </w:rPr>
        <w:t>cooking</w:t>
      </w:r>
      <w:proofErr w:type="spellEnd"/>
      <w:r w:rsidR="00CE05C4" w:rsidRPr="002F1AB4">
        <w:rPr>
          <w:rFonts w:ascii="Arial" w:eastAsia="Arial" w:hAnsi="Arial" w:cs="Arial"/>
          <w:i/>
          <w:iCs/>
          <w:sz w:val="20"/>
          <w:szCs w:val="20"/>
        </w:rPr>
        <w:t xml:space="preserve"> </w:t>
      </w:r>
      <w:proofErr w:type="spellStart"/>
      <w:r w:rsidR="00CE05C4" w:rsidRPr="002F1AB4">
        <w:rPr>
          <w:rFonts w:ascii="Arial" w:eastAsia="Arial" w:hAnsi="Arial" w:cs="Arial"/>
          <w:i/>
          <w:iCs/>
          <w:sz w:val="20"/>
          <w:szCs w:val="20"/>
        </w:rPr>
        <w:t>class</w:t>
      </w:r>
      <w:proofErr w:type="spellEnd"/>
      <w:r w:rsidR="00CE05C4" w:rsidRPr="00C76954">
        <w:rPr>
          <w:rFonts w:ascii="Arial" w:eastAsia="Arial" w:hAnsi="Arial" w:cs="Arial"/>
          <w:sz w:val="20"/>
          <w:szCs w:val="20"/>
        </w:rPr>
        <w:t xml:space="preserve">, </w:t>
      </w:r>
      <w:proofErr w:type="spellStart"/>
      <w:r w:rsidR="00CE05C4" w:rsidRPr="002F1AB4">
        <w:rPr>
          <w:rFonts w:ascii="Arial" w:eastAsia="Arial" w:hAnsi="Arial" w:cs="Arial"/>
          <w:i/>
          <w:iCs/>
          <w:sz w:val="20"/>
          <w:szCs w:val="20"/>
        </w:rPr>
        <w:t>design</w:t>
      </w:r>
      <w:proofErr w:type="spellEnd"/>
      <w:r w:rsidR="00CE05C4" w:rsidRPr="002F1AB4">
        <w:rPr>
          <w:rFonts w:ascii="Arial" w:eastAsia="Arial" w:hAnsi="Arial" w:cs="Arial"/>
          <w:i/>
          <w:iCs/>
          <w:sz w:val="20"/>
          <w:szCs w:val="20"/>
        </w:rPr>
        <w:t xml:space="preserve"> grafis</w:t>
      </w:r>
      <w:r w:rsidR="00CE05C4" w:rsidRPr="00C76954">
        <w:rPr>
          <w:rFonts w:ascii="Arial" w:eastAsia="Arial" w:hAnsi="Arial" w:cs="Arial"/>
          <w:sz w:val="20"/>
          <w:szCs w:val="20"/>
        </w:rPr>
        <w:t xml:space="preserve">, </w:t>
      </w:r>
      <w:proofErr w:type="spellStart"/>
      <w:r w:rsidR="00CE05C4" w:rsidRPr="002F1AB4">
        <w:rPr>
          <w:rFonts w:ascii="Arial" w:eastAsia="Arial" w:hAnsi="Arial" w:cs="Arial"/>
          <w:i/>
          <w:iCs/>
          <w:sz w:val="20"/>
          <w:szCs w:val="20"/>
        </w:rPr>
        <w:t>public</w:t>
      </w:r>
      <w:proofErr w:type="spellEnd"/>
      <w:r w:rsidR="00CE05C4" w:rsidRPr="002F1AB4">
        <w:rPr>
          <w:rFonts w:ascii="Arial" w:eastAsia="Arial" w:hAnsi="Arial" w:cs="Arial"/>
          <w:i/>
          <w:iCs/>
          <w:sz w:val="20"/>
          <w:szCs w:val="20"/>
        </w:rPr>
        <w:t xml:space="preserve"> </w:t>
      </w:r>
      <w:proofErr w:type="spellStart"/>
      <w:r w:rsidR="00CE05C4" w:rsidRPr="002F1AB4">
        <w:rPr>
          <w:rFonts w:ascii="Arial" w:eastAsia="Arial" w:hAnsi="Arial" w:cs="Arial"/>
          <w:i/>
          <w:iCs/>
          <w:sz w:val="20"/>
          <w:szCs w:val="20"/>
        </w:rPr>
        <w:t>speaking</w:t>
      </w:r>
      <w:proofErr w:type="spellEnd"/>
      <w:r w:rsidR="00CE05C4" w:rsidRPr="00C76954">
        <w:rPr>
          <w:rFonts w:ascii="Arial" w:eastAsia="Arial" w:hAnsi="Arial" w:cs="Arial"/>
          <w:sz w:val="20"/>
          <w:szCs w:val="20"/>
        </w:rPr>
        <w:t>, fotografi dan lainnya.</w:t>
      </w:r>
    </w:p>
    <w:p w14:paraId="4A786D0A" w14:textId="77777777" w:rsidR="00CE05C4" w:rsidRPr="00C76954" w:rsidRDefault="00CE05C4" w:rsidP="00810A8D">
      <w:pPr>
        <w:tabs>
          <w:tab w:val="left" w:pos="426"/>
        </w:tabs>
        <w:spacing w:line="276" w:lineRule="auto"/>
        <w:jc w:val="both"/>
        <w:rPr>
          <w:rFonts w:ascii="Arial" w:eastAsia="Arial" w:hAnsi="Arial" w:cs="Arial"/>
          <w:sz w:val="20"/>
          <w:szCs w:val="20"/>
        </w:rPr>
      </w:pPr>
    </w:p>
    <w:p w14:paraId="08FBECC8" w14:textId="6C916684" w:rsidR="00CE05C4" w:rsidRPr="00C76954" w:rsidRDefault="00765B01" w:rsidP="00810A8D">
      <w:pPr>
        <w:tabs>
          <w:tab w:val="left" w:pos="426"/>
        </w:tabs>
        <w:spacing w:line="276" w:lineRule="auto"/>
        <w:jc w:val="both"/>
        <w:rPr>
          <w:rFonts w:ascii="Arial" w:eastAsia="Arial" w:hAnsi="Arial" w:cs="Arial"/>
          <w:b/>
          <w:sz w:val="20"/>
          <w:szCs w:val="20"/>
        </w:rPr>
      </w:pPr>
      <w:r>
        <w:rPr>
          <w:rFonts w:ascii="Arial" w:eastAsia="Arial" w:hAnsi="Arial" w:cs="Arial"/>
          <w:b/>
          <w:sz w:val="20"/>
          <w:szCs w:val="20"/>
          <w:lang w:val="en-US"/>
        </w:rPr>
        <w:t>d.</w:t>
      </w:r>
      <w:r>
        <w:rPr>
          <w:rFonts w:ascii="Arial" w:eastAsia="Arial" w:hAnsi="Arial" w:cs="Arial"/>
          <w:b/>
          <w:sz w:val="20"/>
          <w:szCs w:val="20"/>
          <w:lang w:val="en-US"/>
        </w:rPr>
        <w:tab/>
      </w:r>
      <w:r w:rsidR="00CE05C4" w:rsidRPr="00C76954">
        <w:rPr>
          <w:rFonts w:ascii="Arial" w:eastAsia="Arial" w:hAnsi="Arial" w:cs="Arial"/>
          <w:b/>
          <w:sz w:val="20"/>
          <w:szCs w:val="20"/>
        </w:rPr>
        <w:t>Klub</w:t>
      </w:r>
    </w:p>
    <w:p w14:paraId="7CE5BB7B" w14:textId="77777777" w:rsidR="00765B01" w:rsidRDefault="00765B01" w:rsidP="00810A8D">
      <w:pPr>
        <w:tabs>
          <w:tab w:val="left" w:pos="426"/>
        </w:tabs>
        <w:spacing w:line="276" w:lineRule="auto"/>
        <w:jc w:val="both"/>
        <w:rPr>
          <w:rFonts w:ascii="Arial" w:eastAsia="Arial" w:hAnsi="Arial" w:cs="Arial"/>
          <w:sz w:val="20"/>
          <w:szCs w:val="20"/>
        </w:rPr>
      </w:pPr>
    </w:p>
    <w:p w14:paraId="43B76775" w14:textId="5AA0BDD1" w:rsidR="00CE05C4" w:rsidRPr="00D30FB6" w:rsidRDefault="00765B01" w:rsidP="00810A8D">
      <w:pPr>
        <w:tabs>
          <w:tab w:val="left" w:pos="426"/>
        </w:tabs>
        <w:spacing w:line="276" w:lineRule="auto"/>
        <w:jc w:val="both"/>
        <w:rPr>
          <w:rFonts w:ascii="Arial" w:eastAsia="Arial" w:hAnsi="Arial" w:cs="Arial"/>
          <w:sz w:val="20"/>
          <w:szCs w:val="20"/>
          <w:lang w:val="en-US"/>
        </w:rPr>
      </w:pPr>
      <w:r>
        <w:rPr>
          <w:rFonts w:ascii="Arial" w:eastAsia="Arial" w:hAnsi="Arial" w:cs="Arial"/>
          <w:sz w:val="20"/>
          <w:szCs w:val="20"/>
        </w:rPr>
        <w:tab/>
      </w:r>
      <w:r w:rsidR="00CE05C4" w:rsidRPr="00C76954">
        <w:rPr>
          <w:rFonts w:ascii="Arial" w:eastAsia="Arial" w:hAnsi="Arial" w:cs="Arial"/>
          <w:sz w:val="20"/>
          <w:szCs w:val="20"/>
        </w:rPr>
        <w:t>Kegiatan klub adalah bagian dari kegiatan ekstrakurikuler yang dilakukan di</w:t>
      </w:r>
      <w:r w:rsidR="00F1431B">
        <w:rPr>
          <w:rFonts w:ascii="Arial" w:eastAsia="Arial" w:hAnsi="Arial" w:cs="Arial"/>
          <w:sz w:val="20"/>
          <w:szCs w:val="20"/>
          <w:lang w:val="en-US"/>
        </w:rPr>
        <w:t xml:space="preserve"> </w:t>
      </w:r>
      <w:r w:rsidR="00CE05C4" w:rsidRPr="00C76954">
        <w:rPr>
          <w:rFonts w:ascii="Arial" w:eastAsia="Arial" w:hAnsi="Arial" w:cs="Arial"/>
          <w:sz w:val="20"/>
          <w:szCs w:val="20"/>
        </w:rPr>
        <w:t xml:space="preserve">luar jam pelajaran intrakurikuler. Di sekolah menengah, banyak mata pelajaran akademis yang memiliki klub terkait, misalnya klub Bahasa Inggris, klub Biologi, klub Fisika, Klub Matematika, dan lain-lain. Klub-klub ini mengakomodir minat para anggotanya dalam mata pelajaran tersebut dan melengkapi pembelajaran di kelas. Klub akademis </w:t>
      </w:r>
      <w:r w:rsidR="00CE05C4" w:rsidRPr="00C76954">
        <w:rPr>
          <w:rFonts w:ascii="Arial" w:eastAsia="Arial" w:hAnsi="Arial" w:cs="Arial"/>
          <w:sz w:val="20"/>
          <w:szCs w:val="20"/>
        </w:rPr>
        <w:lastRenderedPageBreak/>
        <w:t>memberikan kesempatan kepada siswa untuk mendiskusikan topik di luar cakupan pembelajaran di kelas (</w:t>
      </w:r>
      <w:proofErr w:type="spellStart"/>
      <w:r w:rsidR="00CE05C4" w:rsidRPr="00C76954">
        <w:rPr>
          <w:rFonts w:ascii="Arial" w:eastAsia="Arial" w:hAnsi="Arial" w:cs="Arial"/>
          <w:sz w:val="20"/>
          <w:szCs w:val="20"/>
        </w:rPr>
        <w:t>Lawhorn</w:t>
      </w:r>
      <w:proofErr w:type="spellEnd"/>
      <w:r w:rsidR="00CE05C4" w:rsidRPr="00C76954">
        <w:rPr>
          <w:rFonts w:ascii="Arial" w:eastAsia="Arial" w:hAnsi="Arial" w:cs="Arial"/>
          <w:sz w:val="20"/>
          <w:szCs w:val="20"/>
        </w:rPr>
        <w:t xml:space="preserve">, 2008). Anggota klub yang bergabung pada klub akademis tertentu dipastikan adalah siswa yang memiliki ketertarikan yang sangat tinggi terhadap mata pelajaran yang diikutinya. Hal ini tentunya bisa meningkatkan motivasi belajar siswa. Klub juga bisa dijadikan sebagai sarana dan tempat untuk melatih dan membimbing siswa untuk bisa mengikuti kegiatan olimpiade (atau lomba bidang studi tertentu) </w:t>
      </w:r>
      <w:r w:rsidR="009C0E92">
        <w:rPr>
          <w:rFonts w:ascii="Arial" w:eastAsia="Arial" w:hAnsi="Arial" w:cs="Arial"/>
          <w:sz w:val="20"/>
          <w:szCs w:val="20"/>
        </w:rPr>
        <w:br/>
      </w:r>
      <w:r w:rsidR="00CE05C4" w:rsidRPr="00C76954">
        <w:rPr>
          <w:rFonts w:ascii="Arial" w:eastAsia="Arial" w:hAnsi="Arial" w:cs="Arial"/>
          <w:sz w:val="20"/>
          <w:szCs w:val="20"/>
        </w:rPr>
        <w:t>(</w:t>
      </w:r>
      <w:proofErr w:type="spellStart"/>
      <w:r w:rsidR="004A7D11">
        <w:rPr>
          <w:rFonts w:ascii="Arial" w:eastAsia="Arial" w:hAnsi="Arial" w:cs="Arial"/>
          <w:sz w:val="20"/>
          <w:szCs w:val="20"/>
          <w:lang w:val="en-US"/>
        </w:rPr>
        <w:t>Wahyudiah</w:t>
      </w:r>
      <w:proofErr w:type="spellEnd"/>
      <w:r w:rsidR="004A7D11">
        <w:rPr>
          <w:rFonts w:ascii="Arial" w:eastAsia="Arial" w:hAnsi="Arial" w:cs="Arial"/>
          <w:sz w:val="20"/>
          <w:szCs w:val="20"/>
          <w:lang w:val="en-US"/>
        </w:rPr>
        <w:t xml:space="preserve"> S.</w:t>
      </w:r>
      <w:r w:rsidR="00BD54CC">
        <w:rPr>
          <w:rFonts w:ascii="Arial" w:eastAsia="Arial" w:hAnsi="Arial" w:cs="Arial"/>
          <w:sz w:val="20"/>
          <w:szCs w:val="20"/>
          <w:lang w:val="en-US"/>
        </w:rPr>
        <w:t xml:space="preserve"> </w:t>
      </w:r>
      <w:r w:rsidR="004A7D11">
        <w:rPr>
          <w:rFonts w:ascii="Arial" w:eastAsia="Arial" w:hAnsi="Arial" w:cs="Arial"/>
          <w:sz w:val="20"/>
          <w:szCs w:val="20"/>
          <w:lang w:val="en-US"/>
        </w:rPr>
        <w:t>A.</w:t>
      </w:r>
      <w:r w:rsidR="00271FB1">
        <w:rPr>
          <w:rFonts w:ascii="Arial" w:eastAsia="Arial" w:hAnsi="Arial" w:cs="Arial"/>
          <w:sz w:val="20"/>
          <w:szCs w:val="20"/>
          <w:lang w:val="en-US"/>
        </w:rPr>
        <w:t xml:space="preserve"> </w:t>
      </w:r>
      <w:r w:rsidR="00F00C5A">
        <w:rPr>
          <w:rFonts w:ascii="Arial" w:eastAsia="Arial" w:hAnsi="Arial" w:cs="Arial"/>
          <w:sz w:val="20"/>
          <w:szCs w:val="20"/>
          <w:lang w:val="en-US"/>
        </w:rPr>
        <w:t>et al.</w:t>
      </w:r>
      <w:r w:rsidR="00CE05C4" w:rsidRPr="00C76954">
        <w:rPr>
          <w:rFonts w:ascii="Arial" w:eastAsia="Arial" w:hAnsi="Arial" w:cs="Arial"/>
          <w:sz w:val="20"/>
          <w:szCs w:val="20"/>
        </w:rPr>
        <w:t>, 2023)</w:t>
      </w:r>
      <w:r w:rsidR="00D30FB6">
        <w:rPr>
          <w:rFonts w:ascii="Arial" w:eastAsia="Arial" w:hAnsi="Arial" w:cs="Arial"/>
          <w:sz w:val="20"/>
          <w:szCs w:val="20"/>
          <w:lang w:val="en-US"/>
        </w:rPr>
        <w:t>.</w:t>
      </w:r>
    </w:p>
    <w:p w14:paraId="6E08D32F" w14:textId="77777777" w:rsidR="00CE05C4" w:rsidRPr="00C76954" w:rsidRDefault="00CE05C4" w:rsidP="00810A8D">
      <w:pPr>
        <w:tabs>
          <w:tab w:val="left" w:pos="426"/>
        </w:tabs>
        <w:spacing w:line="276" w:lineRule="auto"/>
        <w:jc w:val="both"/>
        <w:rPr>
          <w:rFonts w:ascii="Arial" w:eastAsia="Arial" w:hAnsi="Arial" w:cs="Arial"/>
          <w:b/>
          <w:sz w:val="20"/>
          <w:szCs w:val="20"/>
        </w:rPr>
      </w:pPr>
      <w:r w:rsidRPr="00C76954">
        <w:rPr>
          <w:rFonts w:ascii="Arial" w:eastAsia="Arial" w:hAnsi="Arial" w:cs="Arial"/>
          <w:sz w:val="20"/>
          <w:szCs w:val="20"/>
        </w:rPr>
        <w:tab/>
        <w:t>Kegiatan klub yang ada di sekolah bukan hanya terdiri dari klub akademis saja, melainkan ada juga kegiatan klub lainnya yang tentu saja mengakomodir minat dan bakat siswa, seperti klub debat dan klub drama (</w:t>
      </w:r>
      <w:proofErr w:type="spellStart"/>
      <w:r w:rsidRPr="00C76954">
        <w:rPr>
          <w:rFonts w:ascii="Arial" w:eastAsia="Arial" w:hAnsi="Arial" w:cs="Arial"/>
          <w:sz w:val="20"/>
          <w:szCs w:val="20"/>
        </w:rPr>
        <w:t>Lawhorn</w:t>
      </w:r>
      <w:proofErr w:type="spellEnd"/>
      <w:r w:rsidRPr="00C76954">
        <w:rPr>
          <w:rFonts w:ascii="Arial" w:eastAsia="Arial" w:hAnsi="Arial" w:cs="Arial"/>
          <w:sz w:val="20"/>
          <w:szCs w:val="20"/>
        </w:rPr>
        <w:t>, 2008). Jenis klub yang ada di sekolah bisa sangat beragam, hal ini tergantung dari kebijakan dan minat siswa di masing-masing sekolah.</w:t>
      </w:r>
    </w:p>
    <w:p w14:paraId="523FECC4" w14:textId="279E3400" w:rsidR="00F40F9C" w:rsidRPr="00C76954" w:rsidRDefault="002F1AB4" w:rsidP="00810A8D">
      <w:pPr>
        <w:tabs>
          <w:tab w:val="left" w:pos="426"/>
        </w:tabs>
        <w:spacing w:line="276" w:lineRule="auto"/>
        <w:jc w:val="both"/>
        <w:rPr>
          <w:rFonts w:ascii="Arial" w:hAnsi="Arial" w:cs="Arial"/>
          <w:bCs/>
          <w:sz w:val="20"/>
          <w:szCs w:val="20"/>
        </w:rPr>
      </w:pPr>
      <w:r>
        <w:rPr>
          <w:rFonts w:ascii="Arial" w:hAnsi="Arial" w:cs="Arial"/>
          <w:bCs/>
          <w:sz w:val="20"/>
          <w:szCs w:val="20"/>
        </w:rPr>
        <w:tab/>
      </w:r>
    </w:p>
    <w:p w14:paraId="1CECA94A" w14:textId="5F91FF51" w:rsidR="00C57ECC" w:rsidRPr="00C76954" w:rsidRDefault="00C57ECC" w:rsidP="00810A8D">
      <w:pPr>
        <w:tabs>
          <w:tab w:val="left" w:pos="426"/>
        </w:tabs>
        <w:spacing w:line="276" w:lineRule="auto"/>
        <w:jc w:val="both"/>
        <w:rPr>
          <w:rFonts w:ascii="Arial" w:eastAsia="Times New Roman" w:hAnsi="Arial" w:cs="Arial"/>
          <w:b/>
          <w:i/>
          <w:iCs/>
          <w:color w:val="FF0000"/>
          <w:sz w:val="20"/>
          <w:szCs w:val="20"/>
        </w:rPr>
      </w:pPr>
      <w:r w:rsidRPr="00C76954">
        <w:rPr>
          <w:rFonts w:ascii="Arial" w:eastAsia="Times New Roman" w:hAnsi="Arial" w:cs="Arial"/>
          <w:b/>
          <w:sz w:val="20"/>
          <w:szCs w:val="20"/>
        </w:rPr>
        <w:t>PENUTUP</w:t>
      </w:r>
    </w:p>
    <w:p w14:paraId="0DBB566A" w14:textId="77777777" w:rsidR="00C57ECC" w:rsidRPr="00C76954" w:rsidRDefault="00C57ECC" w:rsidP="00810A8D">
      <w:pPr>
        <w:tabs>
          <w:tab w:val="left" w:pos="426"/>
        </w:tabs>
        <w:spacing w:line="276" w:lineRule="auto"/>
        <w:jc w:val="both"/>
        <w:rPr>
          <w:rFonts w:ascii="Arial" w:eastAsia="Times New Roman" w:hAnsi="Arial" w:cs="Arial"/>
          <w:sz w:val="20"/>
          <w:szCs w:val="20"/>
        </w:rPr>
      </w:pPr>
    </w:p>
    <w:p w14:paraId="37124429" w14:textId="049696E3" w:rsidR="00FC1FAB" w:rsidRPr="00C76954" w:rsidRDefault="00FC1FAB" w:rsidP="00810A8D">
      <w:pPr>
        <w:tabs>
          <w:tab w:val="left" w:pos="426"/>
        </w:tabs>
        <w:spacing w:line="276" w:lineRule="auto"/>
        <w:jc w:val="both"/>
        <w:rPr>
          <w:rFonts w:ascii="Arial" w:eastAsia="Arial" w:hAnsi="Arial" w:cs="Arial"/>
          <w:sz w:val="20"/>
          <w:szCs w:val="20"/>
        </w:rPr>
      </w:pPr>
      <w:r w:rsidRPr="00C76954">
        <w:rPr>
          <w:rFonts w:ascii="Arial" w:eastAsia="Arial" w:hAnsi="Arial" w:cs="Arial"/>
          <w:sz w:val="20"/>
          <w:szCs w:val="20"/>
        </w:rPr>
        <w:tab/>
        <w:t xml:space="preserve">Untuk dapat mengubah paradigma </w:t>
      </w:r>
      <w:proofErr w:type="spellStart"/>
      <w:r w:rsidRPr="00C76954">
        <w:rPr>
          <w:rFonts w:ascii="Arial" w:eastAsia="Arial" w:hAnsi="Arial" w:cs="Arial"/>
          <w:i/>
          <w:sz w:val="20"/>
          <w:szCs w:val="20"/>
        </w:rPr>
        <w:t>certificate-oriented</w:t>
      </w:r>
      <w:proofErr w:type="spellEnd"/>
      <w:r w:rsidRPr="00C76954">
        <w:rPr>
          <w:rFonts w:ascii="Arial" w:eastAsia="Arial" w:hAnsi="Arial" w:cs="Arial"/>
          <w:sz w:val="20"/>
          <w:szCs w:val="20"/>
        </w:rPr>
        <w:t xml:space="preserve"> yang ada pada siswa, maka diperlukan strategi pendidikan yang tepat dan efektif. Kepemimpinan kepala sekolah menjadi hal yang sangat penting untuk merumuskan hal tersebut. Strategi yang dijalankan yaitu berupa pelaksanaan program non akademik, yang meliputi: pembelajaran kewirausahaan, kelas berbicara bahasa Inggris (</w:t>
      </w:r>
      <w:proofErr w:type="spellStart"/>
      <w:r w:rsidRPr="00C76954">
        <w:rPr>
          <w:rFonts w:ascii="Arial" w:eastAsia="Arial" w:hAnsi="Arial" w:cs="Arial"/>
          <w:i/>
          <w:iCs/>
          <w:sz w:val="20"/>
          <w:szCs w:val="20"/>
        </w:rPr>
        <w:t>speaking</w:t>
      </w:r>
      <w:proofErr w:type="spellEnd"/>
      <w:r w:rsidRPr="00C76954">
        <w:rPr>
          <w:rFonts w:ascii="Arial" w:eastAsia="Arial" w:hAnsi="Arial" w:cs="Arial"/>
          <w:i/>
          <w:iCs/>
          <w:sz w:val="20"/>
          <w:szCs w:val="20"/>
        </w:rPr>
        <w:t xml:space="preserve"> </w:t>
      </w:r>
      <w:proofErr w:type="spellStart"/>
      <w:r w:rsidRPr="00C76954">
        <w:rPr>
          <w:rFonts w:ascii="Arial" w:eastAsia="Arial" w:hAnsi="Arial" w:cs="Arial"/>
          <w:i/>
          <w:iCs/>
          <w:sz w:val="20"/>
          <w:szCs w:val="20"/>
        </w:rPr>
        <w:t>class</w:t>
      </w:r>
      <w:proofErr w:type="spellEnd"/>
      <w:r w:rsidRPr="00C76954">
        <w:rPr>
          <w:rFonts w:ascii="Arial" w:eastAsia="Arial" w:hAnsi="Arial" w:cs="Arial"/>
          <w:sz w:val="20"/>
          <w:szCs w:val="20"/>
        </w:rPr>
        <w:t>), kegiatan ekstrakurikuler sesuai minat dan mengasah keterampilan hidup (</w:t>
      </w:r>
      <w:proofErr w:type="spellStart"/>
      <w:r w:rsidRPr="00C76954">
        <w:rPr>
          <w:rFonts w:ascii="Arial" w:eastAsia="Arial" w:hAnsi="Arial" w:cs="Arial"/>
          <w:i/>
          <w:iCs/>
          <w:sz w:val="20"/>
          <w:szCs w:val="20"/>
        </w:rPr>
        <w:t>life</w:t>
      </w:r>
      <w:proofErr w:type="spellEnd"/>
      <w:r w:rsidRPr="00C76954">
        <w:rPr>
          <w:rFonts w:ascii="Arial" w:eastAsia="Arial" w:hAnsi="Arial" w:cs="Arial"/>
          <w:i/>
          <w:iCs/>
          <w:sz w:val="20"/>
          <w:szCs w:val="20"/>
        </w:rPr>
        <w:t xml:space="preserve"> </w:t>
      </w:r>
      <w:proofErr w:type="spellStart"/>
      <w:r w:rsidRPr="00C76954">
        <w:rPr>
          <w:rFonts w:ascii="Arial" w:eastAsia="Arial" w:hAnsi="Arial" w:cs="Arial"/>
          <w:i/>
          <w:iCs/>
          <w:sz w:val="20"/>
          <w:szCs w:val="20"/>
        </w:rPr>
        <w:t>skill</w:t>
      </w:r>
      <w:proofErr w:type="spellEnd"/>
      <w:r w:rsidRPr="00C76954">
        <w:rPr>
          <w:rFonts w:ascii="Arial" w:eastAsia="Arial" w:hAnsi="Arial" w:cs="Arial"/>
          <w:sz w:val="20"/>
          <w:szCs w:val="20"/>
        </w:rPr>
        <w:t>) siswa serta kegiatan klub akademis dan non akademis. Berdasarkan hasil penelitian, saran yang dapat disampaikan adalah sebagai berikut</w:t>
      </w:r>
      <w:r w:rsidR="00985DB4" w:rsidRPr="00C76954">
        <w:rPr>
          <w:rFonts w:ascii="Arial" w:eastAsia="Arial" w:hAnsi="Arial" w:cs="Arial"/>
          <w:sz w:val="20"/>
          <w:szCs w:val="20"/>
        </w:rPr>
        <w:t>. Pertama, k</w:t>
      </w:r>
      <w:r w:rsidRPr="00C76954">
        <w:rPr>
          <w:rFonts w:ascii="Arial" w:eastAsia="Arial" w:hAnsi="Arial" w:cs="Arial"/>
          <w:sz w:val="20"/>
          <w:szCs w:val="20"/>
        </w:rPr>
        <w:t>epala sekolah perlu memiliki visi yang kuat tentang pentingnya pembentukan karakter dan pengembangan keterampilan hidup siswa, serta perlu terlibat secara aktif dalam perumusan dan pelaksanaan strategi pendidikan.</w:t>
      </w:r>
      <w:r w:rsidR="00985DB4" w:rsidRPr="00C76954">
        <w:rPr>
          <w:rFonts w:ascii="Arial" w:eastAsia="Arial" w:hAnsi="Arial" w:cs="Arial"/>
          <w:sz w:val="20"/>
          <w:szCs w:val="20"/>
        </w:rPr>
        <w:t xml:space="preserve"> Kedua, p</w:t>
      </w:r>
      <w:r w:rsidRPr="00C76954">
        <w:rPr>
          <w:rFonts w:ascii="Arial" w:eastAsia="Arial" w:hAnsi="Arial" w:cs="Arial"/>
          <w:sz w:val="20"/>
          <w:szCs w:val="20"/>
        </w:rPr>
        <w:t>erlu adanya pengembangan program non-akademik yang menarik dan relevan, untuk membuka wawasan siswa tentang luasnya kesempatan dan potensi yang dimiliki oleh siswa di luar nilai ijazah.</w:t>
      </w:r>
    </w:p>
    <w:p w14:paraId="4D4B11A4" w14:textId="77777777" w:rsidR="00A20C19" w:rsidRPr="00C76954" w:rsidRDefault="00A20C19" w:rsidP="00810A8D">
      <w:pPr>
        <w:tabs>
          <w:tab w:val="left" w:pos="426"/>
        </w:tabs>
        <w:spacing w:line="276" w:lineRule="auto"/>
        <w:jc w:val="both"/>
        <w:rPr>
          <w:rFonts w:ascii="Arial" w:eastAsia="Times New Roman" w:hAnsi="Arial" w:cs="Arial"/>
          <w:b/>
          <w:sz w:val="20"/>
          <w:szCs w:val="20"/>
        </w:rPr>
      </w:pPr>
    </w:p>
    <w:p w14:paraId="144F57FA" w14:textId="6A39EE0E" w:rsidR="00C57ECC" w:rsidRPr="00C76954" w:rsidRDefault="00C57ECC" w:rsidP="00D76F2E">
      <w:pPr>
        <w:tabs>
          <w:tab w:val="left" w:pos="426"/>
        </w:tabs>
        <w:spacing w:line="276" w:lineRule="auto"/>
        <w:jc w:val="both"/>
        <w:rPr>
          <w:rFonts w:ascii="Arial" w:eastAsia="Times New Roman" w:hAnsi="Arial" w:cs="Arial"/>
          <w:b/>
          <w:i/>
          <w:iCs/>
          <w:color w:val="FF0000"/>
          <w:sz w:val="20"/>
          <w:szCs w:val="20"/>
        </w:rPr>
      </w:pPr>
      <w:r w:rsidRPr="00C76954">
        <w:rPr>
          <w:rFonts w:ascii="Arial" w:eastAsia="Times New Roman" w:hAnsi="Arial" w:cs="Arial"/>
          <w:b/>
          <w:sz w:val="20"/>
          <w:szCs w:val="20"/>
        </w:rPr>
        <w:t>DAFTAR PUSTAKA</w:t>
      </w:r>
    </w:p>
    <w:p w14:paraId="38CE65E5" w14:textId="77777777" w:rsidR="00C57ECC" w:rsidRPr="00C76954" w:rsidRDefault="00C57ECC" w:rsidP="00D76F2E">
      <w:pPr>
        <w:tabs>
          <w:tab w:val="left" w:pos="426"/>
        </w:tabs>
        <w:spacing w:line="276" w:lineRule="auto"/>
        <w:jc w:val="both"/>
        <w:rPr>
          <w:rFonts w:ascii="Arial" w:eastAsia="Times New Roman" w:hAnsi="Arial" w:cs="Arial"/>
          <w:i/>
          <w:iCs/>
          <w:color w:val="FF0000"/>
          <w:sz w:val="20"/>
          <w:szCs w:val="20"/>
        </w:rPr>
      </w:pPr>
    </w:p>
    <w:p w14:paraId="02F1CAF9"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rPr>
        <w:t xml:space="preserve">Arini, W. (2013). </w:t>
      </w:r>
      <w:proofErr w:type="spellStart"/>
      <w:r w:rsidRPr="00096021">
        <w:rPr>
          <w:rFonts w:ascii="Arial" w:eastAsia="Arial" w:hAnsi="Arial" w:cs="Arial"/>
          <w:i/>
          <w:sz w:val="20"/>
          <w:szCs w:val="20"/>
        </w:rPr>
        <w:t>Improving</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Students</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Speaking</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Skills</w:t>
      </w:r>
      <w:proofErr w:type="spellEnd"/>
      <w:r w:rsidRPr="00096021">
        <w:rPr>
          <w:rFonts w:ascii="Arial" w:eastAsia="Arial" w:hAnsi="Arial" w:cs="Arial"/>
          <w:i/>
          <w:sz w:val="20"/>
          <w:szCs w:val="20"/>
        </w:rPr>
        <w:t xml:space="preserve"> </w:t>
      </w:r>
      <w:r w:rsidRPr="00096021">
        <w:rPr>
          <w:rFonts w:ascii="Arial" w:eastAsia="Arial" w:hAnsi="Arial" w:cs="Arial"/>
          <w:i/>
          <w:sz w:val="20"/>
          <w:szCs w:val="20"/>
          <w:lang w:val="en-US"/>
        </w:rPr>
        <w:t>a</w:t>
      </w:r>
      <w:r w:rsidRPr="00096021">
        <w:rPr>
          <w:rFonts w:ascii="Arial" w:eastAsia="Arial" w:hAnsi="Arial" w:cs="Arial"/>
          <w:i/>
          <w:sz w:val="20"/>
          <w:szCs w:val="20"/>
        </w:rPr>
        <w:t xml:space="preserve">t </w:t>
      </w:r>
      <w:proofErr w:type="spellStart"/>
      <w:r w:rsidRPr="00096021">
        <w:rPr>
          <w:rFonts w:ascii="Arial" w:eastAsia="Arial" w:hAnsi="Arial" w:cs="Arial"/>
          <w:i/>
          <w:sz w:val="20"/>
          <w:szCs w:val="20"/>
        </w:rPr>
        <w:t>Grade</w:t>
      </w:r>
      <w:proofErr w:type="spellEnd"/>
      <w:r w:rsidRPr="00096021">
        <w:rPr>
          <w:rFonts w:ascii="Arial" w:eastAsia="Arial" w:hAnsi="Arial" w:cs="Arial"/>
          <w:i/>
          <w:sz w:val="20"/>
          <w:szCs w:val="20"/>
        </w:rPr>
        <w:t xml:space="preserve"> V</w:t>
      </w:r>
      <w:r w:rsidRPr="00096021">
        <w:rPr>
          <w:rFonts w:ascii="Arial" w:eastAsia="Arial" w:hAnsi="Arial" w:cs="Arial"/>
          <w:i/>
          <w:sz w:val="20"/>
          <w:szCs w:val="20"/>
          <w:lang w:val="en-US"/>
        </w:rPr>
        <w:t>II</w:t>
      </w:r>
      <w:r w:rsidRPr="00096021">
        <w:rPr>
          <w:rFonts w:ascii="Arial" w:eastAsia="Arial" w:hAnsi="Arial" w:cs="Arial"/>
          <w:i/>
          <w:sz w:val="20"/>
          <w:szCs w:val="20"/>
        </w:rPr>
        <w:t xml:space="preserve"> </w:t>
      </w:r>
      <w:r w:rsidRPr="00096021">
        <w:rPr>
          <w:rFonts w:ascii="Arial" w:eastAsia="Arial" w:hAnsi="Arial" w:cs="Arial"/>
          <w:i/>
          <w:sz w:val="20"/>
          <w:szCs w:val="20"/>
          <w:lang w:val="en-US"/>
        </w:rPr>
        <w:t>o</w:t>
      </w:r>
      <w:r w:rsidRPr="00096021">
        <w:rPr>
          <w:rFonts w:ascii="Arial" w:eastAsia="Arial" w:hAnsi="Arial" w:cs="Arial"/>
          <w:i/>
          <w:sz w:val="20"/>
          <w:szCs w:val="20"/>
        </w:rPr>
        <w:t>f S</w:t>
      </w:r>
      <w:r w:rsidRPr="00096021">
        <w:rPr>
          <w:rFonts w:ascii="Arial" w:eastAsia="Arial" w:hAnsi="Arial" w:cs="Arial"/>
          <w:i/>
          <w:sz w:val="20"/>
          <w:szCs w:val="20"/>
          <w:lang w:val="en-US"/>
        </w:rPr>
        <w:t>MP</w:t>
      </w:r>
      <w:r w:rsidRPr="00096021">
        <w:rPr>
          <w:rFonts w:ascii="Arial" w:eastAsia="Arial" w:hAnsi="Arial" w:cs="Arial"/>
          <w:i/>
          <w:sz w:val="20"/>
          <w:szCs w:val="20"/>
        </w:rPr>
        <w:t xml:space="preserve"> Muhammadiyah 3 Depok </w:t>
      </w:r>
      <w:proofErr w:type="spellStart"/>
      <w:r w:rsidRPr="00096021">
        <w:rPr>
          <w:rFonts w:ascii="Arial" w:eastAsia="Arial" w:hAnsi="Arial" w:cs="Arial"/>
          <w:i/>
          <w:sz w:val="20"/>
          <w:szCs w:val="20"/>
        </w:rPr>
        <w:t>Through</w:t>
      </w:r>
      <w:proofErr w:type="spellEnd"/>
      <w:r w:rsidRPr="00096021">
        <w:rPr>
          <w:rFonts w:ascii="Arial" w:eastAsia="Arial" w:hAnsi="Arial" w:cs="Arial"/>
          <w:i/>
          <w:sz w:val="20"/>
          <w:szCs w:val="20"/>
        </w:rPr>
        <w:t xml:space="preserve"> </w:t>
      </w:r>
      <w:r w:rsidRPr="00096021">
        <w:rPr>
          <w:rFonts w:ascii="Arial" w:eastAsia="Arial" w:hAnsi="Arial" w:cs="Arial"/>
          <w:i/>
          <w:sz w:val="20"/>
          <w:szCs w:val="20"/>
          <w:lang w:val="en-US"/>
        </w:rPr>
        <w:t>t</w:t>
      </w:r>
      <w:r w:rsidRPr="00096021">
        <w:rPr>
          <w:rFonts w:ascii="Arial" w:eastAsia="Arial" w:hAnsi="Arial" w:cs="Arial"/>
          <w:i/>
          <w:sz w:val="20"/>
          <w:szCs w:val="20"/>
        </w:rPr>
        <w:t xml:space="preserve">he Use </w:t>
      </w:r>
      <w:r w:rsidRPr="00096021">
        <w:rPr>
          <w:rFonts w:ascii="Arial" w:eastAsia="Arial" w:hAnsi="Arial" w:cs="Arial"/>
          <w:i/>
          <w:sz w:val="20"/>
          <w:szCs w:val="20"/>
          <w:lang w:val="en-US"/>
        </w:rPr>
        <w:t>o</w:t>
      </w:r>
      <w:r w:rsidRPr="00096021">
        <w:rPr>
          <w:rFonts w:ascii="Arial" w:eastAsia="Arial" w:hAnsi="Arial" w:cs="Arial"/>
          <w:i/>
          <w:sz w:val="20"/>
          <w:szCs w:val="20"/>
        </w:rPr>
        <w:t xml:space="preserve">f </w:t>
      </w:r>
      <w:proofErr w:type="spellStart"/>
      <w:r w:rsidRPr="00096021">
        <w:rPr>
          <w:rFonts w:ascii="Arial" w:eastAsia="Arial" w:hAnsi="Arial" w:cs="Arial"/>
          <w:i/>
          <w:sz w:val="20"/>
          <w:szCs w:val="20"/>
        </w:rPr>
        <w:t>Affective</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Learning</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Strategies</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lang w:val="en-US"/>
        </w:rPr>
        <w:t>i</w:t>
      </w:r>
      <w:proofErr w:type="spellEnd"/>
      <w:r w:rsidRPr="00096021">
        <w:rPr>
          <w:rFonts w:ascii="Arial" w:eastAsia="Arial" w:hAnsi="Arial" w:cs="Arial"/>
          <w:i/>
          <w:sz w:val="20"/>
          <w:szCs w:val="20"/>
        </w:rPr>
        <w:t xml:space="preserve">n </w:t>
      </w:r>
      <w:r w:rsidRPr="00096021">
        <w:rPr>
          <w:rFonts w:ascii="Arial" w:eastAsia="Arial" w:hAnsi="Arial" w:cs="Arial"/>
          <w:i/>
          <w:sz w:val="20"/>
          <w:szCs w:val="20"/>
          <w:lang w:val="en-US"/>
        </w:rPr>
        <w:t>t</w:t>
      </w:r>
      <w:r w:rsidRPr="00096021">
        <w:rPr>
          <w:rFonts w:ascii="Arial" w:eastAsia="Arial" w:hAnsi="Arial" w:cs="Arial"/>
          <w:i/>
          <w:sz w:val="20"/>
          <w:szCs w:val="20"/>
        </w:rPr>
        <w:t xml:space="preserve">he </w:t>
      </w:r>
      <w:proofErr w:type="spellStart"/>
      <w:r w:rsidRPr="00096021">
        <w:rPr>
          <w:rFonts w:ascii="Arial" w:eastAsia="Arial" w:hAnsi="Arial" w:cs="Arial"/>
          <w:i/>
          <w:sz w:val="20"/>
          <w:szCs w:val="20"/>
        </w:rPr>
        <w:t>Academic</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Year</w:t>
      </w:r>
      <w:proofErr w:type="spellEnd"/>
      <w:r w:rsidRPr="00096021">
        <w:rPr>
          <w:rFonts w:ascii="Arial" w:eastAsia="Arial" w:hAnsi="Arial" w:cs="Arial"/>
          <w:i/>
          <w:sz w:val="20"/>
          <w:szCs w:val="20"/>
        </w:rPr>
        <w:t xml:space="preserve"> </w:t>
      </w:r>
      <w:r w:rsidRPr="00096021">
        <w:rPr>
          <w:rFonts w:ascii="Arial" w:eastAsia="Arial" w:hAnsi="Arial" w:cs="Arial"/>
          <w:i/>
          <w:sz w:val="20"/>
          <w:szCs w:val="20"/>
          <w:lang w:val="en-US"/>
        </w:rPr>
        <w:t>o</w:t>
      </w:r>
      <w:r w:rsidRPr="00096021">
        <w:rPr>
          <w:rFonts w:ascii="Arial" w:eastAsia="Arial" w:hAnsi="Arial" w:cs="Arial"/>
          <w:i/>
          <w:sz w:val="20"/>
          <w:szCs w:val="20"/>
        </w:rPr>
        <w:t>f 2011/2012</w:t>
      </w:r>
      <w:r w:rsidRPr="00096021">
        <w:rPr>
          <w:rFonts w:ascii="Arial" w:eastAsia="Arial" w:hAnsi="Arial" w:cs="Arial"/>
          <w:sz w:val="20"/>
          <w:szCs w:val="20"/>
          <w:lang w:val="en-US"/>
        </w:rPr>
        <w:t xml:space="preserve"> [Universitas Negeri Yogyakarta]</w:t>
      </w:r>
      <w:r w:rsidRPr="00096021">
        <w:rPr>
          <w:rFonts w:ascii="Arial" w:eastAsia="Arial" w:hAnsi="Arial" w:cs="Arial"/>
          <w:sz w:val="20"/>
          <w:szCs w:val="20"/>
        </w:rPr>
        <w:t>.</w:t>
      </w:r>
      <w:r w:rsidRPr="00096021">
        <w:t xml:space="preserve"> </w:t>
      </w:r>
      <w:hyperlink r:id="rId10" w:history="1">
        <w:r w:rsidRPr="00096021">
          <w:rPr>
            <w:rStyle w:val="Hyperlink"/>
            <w:rFonts w:ascii="Arial" w:eastAsia="Arial" w:hAnsi="Arial" w:cs="Arial"/>
            <w:sz w:val="20"/>
            <w:szCs w:val="20"/>
            <w:u w:val="none"/>
          </w:rPr>
          <w:t>https://eprints.uny.ac.id/21063/</w:t>
        </w:r>
      </w:hyperlink>
      <w:r w:rsidRPr="00096021">
        <w:rPr>
          <w:rFonts w:ascii="Arial" w:eastAsia="Arial" w:hAnsi="Arial" w:cs="Arial"/>
          <w:sz w:val="20"/>
          <w:szCs w:val="20"/>
          <w:lang w:val="en-US"/>
        </w:rPr>
        <w:t xml:space="preserve"> </w:t>
      </w:r>
    </w:p>
    <w:p w14:paraId="110456CD" w14:textId="77777777" w:rsidR="00E172B6" w:rsidRPr="00096021" w:rsidRDefault="00E172B6" w:rsidP="00F31690">
      <w:pPr>
        <w:snapToGrid w:val="0"/>
        <w:spacing w:after="120"/>
        <w:ind w:left="567" w:hanging="567"/>
        <w:jc w:val="both"/>
        <w:rPr>
          <w:rFonts w:ascii="Arial" w:eastAsia="Arial" w:hAnsi="Arial" w:cs="Arial"/>
          <w:sz w:val="20"/>
          <w:szCs w:val="20"/>
        </w:rPr>
      </w:pPr>
      <w:r w:rsidRPr="00096021">
        <w:rPr>
          <w:rFonts w:ascii="Arial" w:eastAsia="Arial" w:hAnsi="Arial" w:cs="Arial"/>
          <w:sz w:val="20"/>
          <w:szCs w:val="20"/>
        </w:rPr>
        <w:t>Aritonang, K. T. (200</w:t>
      </w:r>
      <w:r w:rsidRPr="00096021">
        <w:rPr>
          <w:rFonts w:ascii="Arial" w:eastAsia="Arial" w:hAnsi="Arial" w:cs="Arial"/>
          <w:sz w:val="20"/>
          <w:szCs w:val="20"/>
          <w:lang w:val="en-US"/>
        </w:rPr>
        <w:t>8</w:t>
      </w:r>
      <w:r w:rsidRPr="00096021">
        <w:rPr>
          <w:rFonts w:ascii="Arial" w:eastAsia="Arial" w:hAnsi="Arial" w:cs="Arial"/>
          <w:sz w:val="20"/>
          <w:szCs w:val="20"/>
        </w:rPr>
        <w:t xml:space="preserve">). Minat dan Motivasi dalam Meningkatkan Hasil Belajar Siswa. </w:t>
      </w:r>
      <w:r w:rsidRPr="00096021">
        <w:rPr>
          <w:rFonts w:ascii="Arial" w:eastAsia="Arial" w:hAnsi="Arial" w:cs="Arial"/>
          <w:i/>
          <w:sz w:val="20"/>
          <w:szCs w:val="20"/>
        </w:rPr>
        <w:t>Jurnal Pendidikan Penabur</w:t>
      </w:r>
      <w:r w:rsidRPr="00096021">
        <w:rPr>
          <w:rFonts w:ascii="Arial" w:eastAsia="Arial" w:hAnsi="Arial" w:cs="Arial"/>
          <w:sz w:val="20"/>
          <w:szCs w:val="20"/>
        </w:rPr>
        <w:t xml:space="preserve">, </w:t>
      </w:r>
      <w:r w:rsidRPr="00096021">
        <w:rPr>
          <w:rFonts w:ascii="Arial" w:eastAsia="Arial" w:hAnsi="Arial" w:cs="Arial"/>
          <w:i/>
          <w:iCs/>
          <w:sz w:val="20"/>
          <w:szCs w:val="20"/>
          <w:lang w:val="en-US"/>
        </w:rPr>
        <w:t>7</w:t>
      </w:r>
      <w:r w:rsidRPr="00096021">
        <w:rPr>
          <w:rFonts w:ascii="Arial" w:eastAsia="Arial" w:hAnsi="Arial" w:cs="Arial"/>
          <w:sz w:val="20"/>
          <w:szCs w:val="20"/>
        </w:rPr>
        <w:t>(10), 11–21.</w:t>
      </w:r>
    </w:p>
    <w:p w14:paraId="6E82AD9F"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t>Astafiyah</w:t>
      </w:r>
      <w:proofErr w:type="spellEnd"/>
      <w:r w:rsidRPr="00096021">
        <w:rPr>
          <w:rFonts w:ascii="Arial" w:eastAsia="Arial" w:hAnsi="Arial" w:cs="Arial"/>
          <w:sz w:val="20"/>
          <w:szCs w:val="20"/>
        </w:rPr>
        <w:t xml:space="preserve">. (2018). Kontribusi Efektivitas Manajemen Ekstrakurikuler Terhadap Prestasi Sekolah Non Akademik. </w:t>
      </w:r>
      <w:proofErr w:type="spellStart"/>
      <w:r w:rsidRPr="00096021">
        <w:rPr>
          <w:rFonts w:ascii="Arial" w:eastAsia="Arial" w:hAnsi="Arial" w:cs="Arial"/>
          <w:i/>
          <w:sz w:val="20"/>
          <w:szCs w:val="20"/>
          <w:lang w:val="en-US"/>
        </w:rPr>
        <w:t>Tarbawi</w:t>
      </w:r>
      <w:proofErr w:type="spellEnd"/>
      <w:r w:rsidRPr="00096021">
        <w:rPr>
          <w:rFonts w:ascii="Arial" w:eastAsia="Arial" w:hAnsi="Arial" w:cs="Arial"/>
          <w:i/>
          <w:sz w:val="20"/>
          <w:szCs w:val="20"/>
          <w:lang w:val="en-US"/>
        </w:rPr>
        <w:t>:</w:t>
      </w:r>
      <w:r w:rsidRPr="00096021">
        <w:rPr>
          <w:rFonts w:ascii="Arial" w:eastAsia="Arial" w:hAnsi="Arial" w:cs="Arial"/>
          <w:i/>
          <w:sz w:val="20"/>
          <w:szCs w:val="20"/>
        </w:rPr>
        <w:t xml:space="preserve"> Jurnal Keilmuan Manajemen Pendidikan</w:t>
      </w:r>
      <w:r w:rsidRPr="00096021">
        <w:rPr>
          <w:rFonts w:ascii="Arial" w:eastAsia="Arial" w:hAnsi="Arial" w:cs="Arial"/>
          <w:sz w:val="20"/>
          <w:szCs w:val="20"/>
        </w:rPr>
        <w:t xml:space="preserve">, </w:t>
      </w:r>
      <w:r w:rsidRPr="00096021">
        <w:rPr>
          <w:rFonts w:ascii="Arial" w:eastAsia="Arial" w:hAnsi="Arial" w:cs="Arial"/>
          <w:i/>
          <w:sz w:val="20"/>
          <w:szCs w:val="20"/>
        </w:rPr>
        <w:t>4</w:t>
      </w:r>
      <w:r w:rsidRPr="00096021">
        <w:rPr>
          <w:rFonts w:ascii="Arial" w:eastAsia="Arial" w:hAnsi="Arial" w:cs="Arial"/>
          <w:sz w:val="20"/>
          <w:szCs w:val="20"/>
        </w:rPr>
        <w:t xml:space="preserve">(2), 264–265. </w:t>
      </w:r>
      <w:hyperlink r:id="rId11" w:history="1">
        <w:r w:rsidRPr="00096021">
          <w:rPr>
            <w:rStyle w:val="Hyperlink"/>
            <w:rFonts w:ascii="Arial" w:eastAsia="Arial" w:hAnsi="Arial" w:cs="Arial"/>
            <w:sz w:val="20"/>
            <w:szCs w:val="20"/>
            <w:u w:val="none"/>
          </w:rPr>
          <w:t>https://doi.org/10.32678/tarbawi.v4i02.1933</w:t>
        </w:r>
      </w:hyperlink>
      <w:r w:rsidRPr="00096021">
        <w:rPr>
          <w:rFonts w:ascii="Arial" w:eastAsia="Arial" w:hAnsi="Arial" w:cs="Arial"/>
          <w:sz w:val="20"/>
          <w:szCs w:val="20"/>
          <w:lang w:val="en-US"/>
        </w:rPr>
        <w:t xml:space="preserve"> </w:t>
      </w:r>
    </w:p>
    <w:p w14:paraId="264B919E" w14:textId="77777777" w:rsidR="00E172B6" w:rsidRDefault="00E172B6" w:rsidP="00F31690">
      <w:pPr>
        <w:snapToGrid w:val="0"/>
        <w:spacing w:after="120"/>
        <w:ind w:left="567" w:hanging="567"/>
        <w:jc w:val="both"/>
        <w:rPr>
          <w:rFonts w:ascii="Arial" w:eastAsia="Arial" w:hAnsi="Arial" w:cs="Arial"/>
          <w:sz w:val="20"/>
          <w:szCs w:val="20"/>
        </w:rPr>
      </w:pPr>
      <w:r w:rsidRPr="00096021">
        <w:rPr>
          <w:rFonts w:ascii="Arial" w:eastAsia="Arial" w:hAnsi="Arial" w:cs="Arial"/>
          <w:sz w:val="20"/>
          <w:szCs w:val="20"/>
        </w:rPr>
        <w:t xml:space="preserve">David, F. R., &amp; David, F. R. (2015). </w:t>
      </w:r>
      <w:proofErr w:type="spellStart"/>
      <w:r w:rsidRPr="00096021">
        <w:rPr>
          <w:rFonts w:ascii="Arial" w:eastAsia="Arial" w:hAnsi="Arial" w:cs="Arial"/>
          <w:i/>
          <w:sz w:val="20"/>
          <w:szCs w:val="20"/>
        </w:rPr>
        <w:t>Strategic</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Management</w:t>
      </w:r>
      <w:proofErr w:type="spellEnd"/>
      <w:r w:rsidRPr="00096021">
        <w:rPr>
          <w:rFonts w:ascii="Arial" w:eastAsia="Arial" w:hAnsi="Arial" w:cs="Arial"/>
          <w:i/>
          <w:sz w:val="20"/>
          <w:szCs w:val="20"/>
        </w:rPr>
        <w:t xml:space="preserve">: Concepts </w:t>
      </w:r>
      <w:proofErr w:type="spellStart"/>
      <w:r w:rsidRPr="00096021">
        <w:rPr>
          <w:rFonts w:ascii="Arial" w:eastAsia="Arial" w:hAnsi="Arial" w:cs="Arial"/>
          <w:i/>
          <w:sz w:val="20"/>
          <w:szCs w:val="20"/>
        </w:rPr>
        <w:t>and</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Cases</w:t>
      </w:r>
      <w:proofErr w:type="spellEnd"/>
      <w:r w:rsidRPr="00096021">
        <w:rPr>
          <w:rFonts w:ascii="Arial" w:eastAsia="Arial" w:hAnsi="Arial" w:cs="Arial"/>
          <w:i/>
          <w:sz w:val="20"/>
          <w:szCs w:val="20"/>
          <w:lang w:val="en-US"/>
        </w:rPr>
        <w:t>.</w:t>
      </w:r>
      <w:r w:rsidRPr="00096021">
        <w:rPr>
          <w:rFonts w:ascii="Arial" w:eastAsia="Arial" w:hAnsi="Arial" w:cs="Arial"/>
          <w:sz w:val="20"/>
          <w:szCs w:val="20"/>
        </w:rPr>
        <w:t xml:space="preserve"> Pearson </w:t>
      </w:r>
      <w:proofErr w:type="spellStart"/>
      <w:r w:rsidRPr="00096021">
        <w:rPr>
          <w:rFonts w:ascii="Arial" w:eastAsia="Arial" w:hAnsi="Arial" w:cs="Arial"/>
          <w:sz w:val="20"/>
          <w:szCs w:val="20"/>
        </w:rPr>
        <w:t>Education</w:t>
      </w:r>
      <w:proofErr w:type="spellEnd"/>
      <w:r w:rsidRPr="00096021">
        <w:rPr>
          <w:rFonts w:ascii="Arial" w:eastAsia="Arial" w:hAnsi="Arial" w:cs="Arial"/>
          <w:sz w:val="20"/>
          <w:szCs w:val="20"/>
        </w:rPr>
        <w:t>.</w:t>
      </w:r>
    </w:p>
    <w:p w14:paraId="2A6F77B0" w14:textId="640E42B6" w:rsidR="00A21DA6" w:rsidRPr="00A21DA6" w:rsidRDefault="00A21DA6" w:rsidP="00F31690">
      <w:pPr>
        <w:snapToGrid w:val="0"/>
        <w:spacing w:after="120"/>
        <w:ind w:left="567" w:hanging="567"/>
        <w:jc w:val="both"/>
        <w:rPr>
          <w:rFonts w:ascii="Arial" w:eastAsia="Arial" w:hAnsi="Arial" w:cs="Arial"/>
          <w:sz w:val="20"/>
          <w:szCs w:val="20"/>
          <w:lang w:val="en-US"/>
        </w:rPr>
      </w:pPr>
      <w:r w:rsidRPr="00A21DA6">
        <w:rPr>
          <w:rFonts w:ascii="Arial" w:eastAsia="Arial" w:hAnsi="Arial" w:cs="Arial"/>
          <w:sz w:val="20"/>
          <w:szCs w:val="20"/>
        </w:rPr>
        <w:t xml:space="preserve">Hanim, Z., &amp; Wazir, A. (2022). Gaya Kepemimpinan Kepala Sekolah dalam Peningkatan Efektivitas Kerja Guru di SMP Kabupaten Kutai Timur. </w:t>
      </w:r>
      <w:r w:rsidRPr="00A21DA6">
        <w:rPr>
          <w:rFonts w:ascii="Arial" w:eastAsia="Arial" w:hAnsi="Arial" w:cs="Arial"/>
          <w:i/>
          <w:iCs/>
          <w:sz w:val="20"/>
          <w:szCs w:val="20"/>
        </w:rPr>
        <w:t>Jurnal Ilmu Manajemen Dan Pendidikan</w:t>
      </w:r>
      <w:r w:rsidRPr="00A21DA6">
        <w:rPr>
          <w:rFonts w:ascii="Arial" w:eastAsia="Arial" w:hAnsi="Arial" w:cs="Arial"/>
          <w:sz w:val="20"/>
          <w:szCs w:val="20"/>
        </w:rPr>
        <w:t xml:space="preserve">, </w:t>
      </w:r>
      <w:r w:rsidRPr="00A21DA6">
        <w:rPr>
          <w:rFonts w:ascii="Arial" w:eastAsia="Arial" w:hAnsi="Arial" w:cs="Arial"/>
          <w:i/>
          <w:iCs/>
          <w:sz w:val="20"/>
          <w:szCs w:val="20"/>
        </w:rPr>
        <w:t>2</w:t>
      </w:r>
      <w:r w:rsidRPr="00A21DA6">
        <w:rPr>
          <w:rFonts w:ascii="Arial" w:eastAsia="Arial" w:hAnsi="Arial" w:cs="Arial"/>
          <w:sz w:val="20"/>
          <w:szCs w:val="20"/>
        </w:rPr>
        <w:t>(1), 1</w:t>
      </w:r>
      <w:r w:rsidRPr="00096021">
        <w:rPr>
          <w:rFonts w:ascii="Arial" w:eastAsia="Arial" w:hAnsi="Arial" w:cs="Arial"/>
          <w:sz w:val="20"/>
          <w:szCs w:val="20"/>
        </w:rPr>
        <w:t>–</w:t>
      </w:r>
      <w:r w:rsidRPr="00A21DA6">
        <w:rPr>
          <w:rFonts w:ascii="Arial" w:eastAsia="Arial" w:hAnsi="Arial" w:cs="Arial"/>
          <w:sz w:val="20"/>
          <w:szCs w:val="20"/>
        </w:rPr>
        <w:t xml:space="preserve">6. </w:t>
      </w:r>
      <w:hyperlink r:id="rId12" w:history="1">
        <w:r w:rsidRPr="00684B79">
          <w:rPr>
            <w:rStyle w:val="Hyperlink"/>
            <w:rFonts w:ascii="Arial" w:eastAsia="Arial" w:hAnsi="Arial" w:cs="Arial"/>
            <w:sz w:val="20"/>
            <w:szCs w:val="20"/>
          </w:rPr>
          <w:t>https://doi.org/10.30872/jimpian.v2i1.455</w:t>
        </w:r>
      </w:hyperlink>
      <w:r>
        <w:rPr>
          <w:rFonts w:ascii="Arial" w:eastAsia="Arial" w:hAnsi="Arial" w:cs="Arial"/>
          <w:sz w:val="20"/>
          <w:szCs w:val="20"/>
          <w:lang w:val="en-US"/>
        </w:rPr>
        <w:t xml:space="preserve"> </w:t>
      </w:r>
    </w:p>
    <w:p w14:paraId="3C1E209B" w14:textId="77777777" w:rsidR="00E172B6" w:rsidRPr="00096021" w:rsidRDefault="00E172B6" w:rsidP="00F31690">
      <w:pPr>
        <w:snapToGrid w:val="0"/>
        <w:spacing w:after="120"/>
        <w:ind w:left="567" w:hanging="567"/>
        <w:jc w:val="both"/>
        <w:rPr>
          <w:rFonts w:ascii="Arial" w:eastAsia="Arial" w:hAnsi="Arial" w:cs="Arial"/>
          <w:sz w:val="20"/>
          <w:szCs w:val="20"/>
        </w:rPr>
      </w:pPr>
      <w:r w:rsidRPr="00096021">
        <w:rPr>
          <w:rFonts w:ascii="Arial" w:eastAsia="Arial" w:hAnsi="Arial" w:cs="Arial"/>
          <w:sz w:val="20"/>
          <w:szCs w:val="20"/>
        </w:rPr>
        <w:t xml:space="preserve">Hastuti, P., </w:t>
      </w:r>
      <w:proofErr w:type="spellStart"/>
      <w:r w:rsidRPr="00096021">
        <w:rPr>
          <w:rFonts w:ascii="Arial" w:eastAsia="Arial" w:hAnsi="Arial" w:cs="Arial"/>
          <w:sz w:val="20"/>
          <w:szCs w:val="20"/>
        </w:rPr>
        <w:t>Nurofik</w:t>
      </w:r>
      <w:proofErr w:type="spellEnd"/>
      <w:r w:rsidRPr="00096021">
        <w:rPr>
          <w:rFonts w:ascii="Arial" w:eastAsia="Arial" w:hAnsi="Arial" w:cs="Arial"/>
          <w:sz w:val="20"/>
          <w:szCs w:val="20"/>
        </w:rPr>
        <w:t xml:space="preserve">, A., Purnomo, A., Hasibuan, A., Ariwibowo, H., Faried, A. I., </w:t>
      </w:r>
      <w:proofErr w:type="spellStart"/>
      <w:r w:rsidRPr="00096021">
        <w:rPr>
          <w:rFonts w:ascii="Arial" w:eastAsia="Arial" w:hAnsi="Arial" w:cs="Arial"/>
          <w:sz w:val="20"/>
          <w:szCs w:val="20"/>
        </w:rPr>
        <w:t>Tasnim</w:t>
      </w:r>
      <w:proofErr w:type="spellEnd"/>
      <w:r w:rsidRPr="00096021">
        <w:rPr>
          <w:rFonts w:ascii="Arial" w:eastAsia="Arial" w:hAnsi="Arial" w:cs="Arial"/>
          <w:sz w:val="20"/>
          <w:szCs w:val="20"/>
        </w:rPr>
        <w:t xml:space="preserve">, Sudarsono, A., </w:t>
      </w:r>
      <w:proofErr w:type="spellStart"/>
      <w:r w:rsidRPr="00096021">
        <w:rPr>
          <w:rFonts w:ascii="Arial" w:eastAsia="Arial" w:hAnsi="Arial" w:cs="Arial"/>
          <w:sz w:val="20"/>
          <w:szCs w:val="20"/>
        </w:rPr>
        <w:t>Soetijono</w:t>
      </w:r>
      <w:proofErr w:type="spellEnd"/>
      <w:r w:rsidRPr="00096021">
        <w:rPr>
          <w:rFonts w:ascii="Arial" w:eastAsia="Arial" w:hAnsi="Arial" w:cs="Arial"/>
          <w:sz w:val="20"/>
          <w:szCs w:val="20"/>
        </w:rPr>
        <w:t xml:space="preserve">, I. K., Saputra, D. H., &amp; Simarmata, J. (2020). </w:t>
      </w:r>
      <w:r w:rsidRPr="00096021">
        <w:rPr>
          <w:rFonts w:ascii="Arial" w:eastAsia="Arial" w:hAnsi="Arial" w:cs="Arial"/>
          <w:i/>
          <w:sz w:val="20"/>
          <w:szCs w:val="20"/>
        </w:rPr>
        <w:t xml:space="preserve">Kewirausahaan </w:t>
      </w:r>
      <w:r w:rsidRPr="00096021">
        <w:rPr>
          <w:rFonts w:ascii="Arial" w:eastAsia="Arial" w:hAnsi="Arial" w:cs="Arial"/>
          <w:i/>
          <w:sz w:val="20"/>
          <w:szCs w:val="20"/>
          <w:lang w:val="en-US"/>
        </w:rPr>
        <w:t>d</w:t>
      </w:r>
      <w:proofErr w:type="spellStart"/>
      <w:r w:rsidRPr="00096021">
        <w:rPr>
          <w:rFonts w:ascii="Arial" w:eastAsia="Arial" w:hAnsi="Arial" w:cs="Arial"/>
          <w:i/>
          <w:sz w:val="20"/>
          <w:szCs w:val="20"/>
        </w:rPr>
        <w:t>an</w:t>
      </w:r>
      <w:proofErr w:type="spellEnd"/>
      <w:r w:rsidRPr="00096021">
        <w:rPr>
          <w:rFonts w:ascii="Arial" w:eastAsia="Arial" w:hAnsi="Arial" w:cs="Arial"/>
          <w:i/>
          <w:sz w:val="20"/>
          <w:szCs w:val="20"/>
        </w:rPr>
        <w:t xml:space="preserve"> </w:t>
      </w:r>
      <w:r w:rsidRPr="00096021">
        <w:rPr>
          <w:rFonts w:ascii="Arial" w:eastAsia="Arial" w:hAnsi="Arial" w:cs="Arial"/>
          <w:i/>
          <w:sz w:val="20"/>
          <w:szCs w:val="20"/>
          <w:lang w:val="en-US"/>
        </w:rPr>
        <w:t>UMKM</w:t>
      </w:r>
      <w:r w:rsidRPr="00096021">
        <w:rPr>
          <w:rFonts w:ascii="Arial" w:eastAsia="Arial" w:hAnsi="Arial" w:cs="Arial"/>
          <w:sz w:val="20"/>
          <w:szCs w:val="20"/>
        </w:rPr>
        <w:t>. Yayasan Kita Menulis.</w:t>
      </w:r>
    </w:p>
    <w:p w14:paraId="6AD5BBB7" w14:textId="77777777" w:rsidR="00E172B6" w:rsidRPr="00096021" w:rsidRDefault="00E172B6" w:rsidP="00F31690">
      <w:pPr>
        <w:tabs>
          <w:tab w:val="left" w:pos="426"/>
        </w:tabs>
        <w:snapToGrid w:val="0"/>
        <w:spacing w:after="120"/>
        <w:ind w:left="567" w:hanging="567"/>
        <w:rPr>
          <w:rFonts w:ascii="Arial" w:hAnsi="Arial" w:cs="Arial"/>
          <w:sz w:val="20"/>
          <w:szCs w:val="20"/>
        </w:rPr>
      </w:pPr>
      <w:r w:rsidRPr="00096021">
        <w:rPr>
          <w:rFonts w:ascii="Arial" w:eastAsia="Arial" w:hAnsi="Arial" w:cs="Arial"/>
          <w:sz w:val="20"/>
          <w:szCs w:val="20"/>
          <w:lang w:val="en-US"/>
        </w:rPr>
        <w:t xml:space="preserve">Hunger, J. D., &amp; </w:t>
      </w:r>
      <w:proofErr w:type="spellStart"/>
      <w:r w:rsidRPr="00096021">
        <w:rPr>
          <w:rFonts w:ascii="Arial" w:eastAsia="Arial" w:hAnsi="Arial" w:cs="Arial"/>
          <w:sz w:val="20"/>
          <w:szCs w:val="20"/>
          <w:lang w:val="en-US"/>
        </w:rPr>
        <w:t>Wheelen</w:t>
      </w:r>
      <w:proofErr w:type="spellEnd"/>
      <w:r w:rsidRPr="00096021">
        <w:rPr>
          <w:rFonts w:ascii="Arial" w:eastAsia="Arial" w:hAnsi="Arial" w:cs="Arial"/>
          <w:sz w:val="20"/>
          <w:szCs w:val="20"/>
          <w:lang w:val="en-US"/>
        </w:rPr>
        <w:t xml:space="preserve">, T. L. (2007). </w:t>
      </w:r>
      <w:proofErr w:type="spellStart"/>
      <w:r w:rsidRPr="00096021">
        <w:rPr>
          <w:rFonts w:ascii="Arial" w:eastAsia="Arial" w:hAnsi="Arial" w:cs="Arial"/>
          <w:i/>
          <w:iCs/>
          <w:sz w:val="20"/>
          <w:szCs w:val="20"/>
          <w:lang w:val="en-US"/>
        </w:rPr>
        <w:t>Manajemen</w:t>
      </w:r>
      <w:proofErr w:type="spellEnd"/>
      <w:r w:rsidRPr="00096021">
        <w:rPr>
          <w:rFonts w:ascii="Arial" w:eastAsia="Arial" w:hAnsi="Arial" w:cs="Arial"/>
          <w:i/>
          <w:iCs/>
          <w:sz w:val="20"/>
          <w:szCs w:val="20"/>
          <w:lang w:val="en-US"/>
        </w:rPr>
        <w:t xml:space="preserve"> </w:t>
      </w:r>
      <w:proofErr w:type="spellStart"/>
      <w:r w:rsidRPr="00096021">
        <w:rPr>
          <w:rFonts w:ascii="Arial" w:eastAsia="Arial" w:hAnsi="Arial" w:cs="Arial"/>
          <w:i/>
          <w:iCs/>
          <w:sz w:val="20"/>
          <w:szCs w:val="20"/>
          <w:lang w:val="en-US"/>
        </w:rPr>
        <w:t>Strategis</w:t>
      </w:r>
      <w:proofErr w:type="spellEnd"/>
      <w:r w:rsidRPr="00096021">
        <w:rPr>
          <w:rFonts w:ascii="Arial" w:eastAsia="Arial" w:hAnsi="Arial" w:cs="Arial"/>
          <w:sz w:val="20"/>
          <w:szCs w:val="20"/>
          <w:lang w:val="en-US"/>
        </w:rPr>
        <w:t xml:space="preserve">. </w:t>
      </w:r>
      <w:proofErr w:type="spellStart"/>
      <w:r w:rsidRPr="00096021">
        <w:rPr>
          <w:rFonts w:ascii="Arial" w:eastAsia="Arial" w:hAnsi="Arial" w:cs="Arial"/>
          <w:sz w:val="20"/>
          <w:szCs w:val="20"/>
          <w:lang w:val="en-US"/>
        </w:rPr>
        <w:t>Penerbit</w:t>
      </w:r>
      <w:proofErr w:type="spellEnd"/>
      <w:r w:rsidRPr="00096021">
        <w:rPr>
          <w:rFonts w:ascii="Arial" w:eastAsia="Arial" w:hAnsi="Arial" w:cs="Arial"/>
          <w:sz w:val="20"/>
          <w:szCs w:val="20"/>
          <w:lang w:val="en-US"/>
        </w:rPr>
        <w:t xml:space="preserve"> Andi. </w:t>
      </w:r>
    </w:p>
    <w:p w14:paraId="248F3A6B"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lang w:val="en-US"/>
        </w:rPr>
        <w:t>Kemdikbud</w:t>
      </w:r>
      <w:r w:rsidRPr="00096021">
        <w:rPr>
          <w:rFonts w:ascii="Arial" w:eastAsia="Arial" w:hAnsi="Arial" w:cs="Arial"/>
          <w:sz w:val="20"/>
          <w:szCs w:val="20"/>
        </w:rPr>
        <w:t>. (</w:t>
      </w:r>
      <w:r w:rsidRPr="00096021">
        <w:rPr>
          <w:rFonts w:ascii="Arial" w:eastAsia="Arial" w:hAnsi="Arial" w:cs="Arial"/>
          <w:sz w:val="20"/>
          <w:szCs w:val="20"/>
          <w:lang w:val="en-US"/>
        </w:rPr>
        <w:t>2021</w:t>
      </w:r>
      <w:r w:rsidRPr="00096021">
        <w:rPr>
          <w:rFonts w:ascii="Arial" w:eastAsia="Arial" w:hAnsi="Arial" w:cs="Arial"/>
          <w:sz w:val="20"/>
          <w:szCs w:val="20"/>
        </w:rPr>
        <w:t xml:space="preserve">). </w:t>
      </w:r>
      <w:r w:rsidRPr="00096021">
        <w:rPr>
          <w:rFonts w:ascii="Arial" w:eastAsia="Arial" w:hAnsi="Arial" w:cs="Arial"/>
          <w:i/>
          <w:sz w:val="20"/>
          <w:szCs w:val="20"/>
        </w:rPr>
        <w:t xml:space="preserve">Peraturan Menteri Pendidikan </w:t>
      </w:r>
      <w:r w:rsidRPr="00096021">
        <w:rPr>
          <w:rFonts w:ascii="Arial" w:eastAsia="Arial" w:hAnsi="Arial" w:cs="Arial"/>
          <w:i/>
          <w:sz w:val="20"/>
          <w:szCs w:val="20"/>
          <w:lang w:val="en-US"/>
        </w:rPr>
        <w:t>d</w:t>
      </w:r>
      <w:proofErr w:type="spellStart"/>
      <w:r w:rsidRPr="00096021">
        <w:rPr>
          <w:rFonts w:ascii="Arial" w:eastAsia="Arial" w:hAnsi="Arial" w:cs="Arial"/>
          <w:i/>
          <w:sz w:val="20"/>
          <w:szCs w:val="20"/>
        </w:rPr>
        <w:t>an</w:t>
      </w:r>
      <w:proofErr w:type="spellEnd"/>
      <w:r w:rsidRPr="00096021">
        <w:rPr>
          <w:rFonts w:ascii="Arial" w:eastAsia="Arial" w:hAnsi="Arial" w:cs="Arial"/>
          <w:i/>
          <w:sz w:val="20"/>
          <w:szCs w:val="20"/>
        </w:rPr>
        <w:t xml:space="preserve"> Kebudayaan Republik Indonesia Nomor 1 Tahun 2021 Tentang Penerimaan Peserta Didik Baru </w:t>
      </w:r>
      <w:r w:rsidRPr="00096021">
        <w:rPr>
          <w:rFonts w:ascii="Arial" w:eastAsia="Arial" w:hAnsi="Arial" w:cs="Arial"/>
          <w:i/>
          <w:sz w:val="20"/>
          <w:szCs w:val="20"/>
          <w:lang w:val="en-US"/>
        </w:rPr>
        <w:t>p</w:t>
      </w:r>
      <w:r w:rsidRPr="00096021">
        <w:rPr>
          <w:rFonts w:ascii="Arial" w:eastAsia="Arial" w:hAnsi="Arial" w:cs="Arial"/>
          <w:i/>
          <w:sz w:val="20"/>
          <w:szCs w:val="20"/>
        </w:rPr>
        <w:t xml:space="preserve">ada Taman </w:t>
      </w:r>
      <w:proofErr w:type="spellStart"/>
      <w:r w:rsidRPr="00096021">
        <w:rPr>
          <w:rFonts w:ascii="Arial" w:eastAsia="Arial" w:hAnsi="Arial" w:cs="Arial"/>
          <w:i/>
          <w:sz w:val="20"/>
          <w:szCs w:val="20"/>
        </w:rPr>
        <w:t>Kanak-Kanak</w:t>
      </w:r>
      <w:proofErr w:type="spellEnd"/>
      <w:r w:rsidRPr="00096021">
        <w:rPr>
          <w:rFonts w:ascii="Arial" w:eastAsia="Arial" w:hAnsi="Arial" w:cs="Arial"/>
          <w:i/>
          <w:sz w:val="20"/>
          <w:szCs w:val="20"/>
        </w:rPr>
        <w:t xml:space="preserve">, Sekolah Dasar, Sekolah Menengah Pertama, Sekolah Menengah Atas, </w:t>
      </w:r>
      <w:r w:rsidRPr="00096021">
        <w:rPr>
          <w:rFonts w:ascii="Arial" w:eastAsia="Arial" w:hAnsi="Arial" w:cs="Arial"/>
          <w:i/>
          <w:sz w:val="20"/>
          <w:szCs w:val="20"/>
          <w:lang w:val="en-US"/>
        </w:rPr>
        <w:t>d</w:t>
      </w:r>
      <w:proofErr w:type="spellStart"/>
      <w:r w:rsidRPr="00096021">
        <w:rPr>
          <w:rFonts w:ascii="Arial" w:eastAsia="Arial" w:hAnsi="Arial" w:cs="Arial"/>
          <w:i/>
          <w:sz w:val="20"/>
          <w:szCs w:val="20"/>
        </w:rPr>
        <w:t>an</w:t>
      </w:r>
      <w:proofErr w:type="spellEnd"/>
      <w:r w:rsidRPr="00096021">
        <w:rPr>
          <w:rFonts w:ascii="Arial" w:eastAsia="Arial" w:hAnsi="Arial" w:cs="Arial"/>
          <w:i/>
          <w:sz w:val="20"/>
          <w:szCs w:val="20"/>
        </w:rPr>
        <w:t xml:space="preserve"> Sekolah Menengah Kejuruan</w:t>
      </w:r>
      <w:r w:rsidRPr="00096021">
        <w:rPr>
          <w:rFonts w:ascii="Arial" w:eastAsia="Arial" w:hAnsi="Arial" w:cs="Arial"/>
          <w:sz w:val="20"/>
          <w:szCs w:val="20"/>
        </w:rPr>
        <w:t xml:space="preserve">. </w:t>
      </w:r>
      <w:r w:rsidRPr="00096021">
        <w:rPr>
          <w:rFonts w:ascii="Arial" w:eastAsia="Arial" w:hAnsi="Arial" w:cs="Arial"/>
          <w:sz w:val="20"/>
          <w:szCs w:val="20"/>
          <w:lang w:val="en-US"/>
        </w:rPr>
        <w:t xml:space="preserve">Kementerian Pendidikan dan </w:t>
      </w:r>
      <w:proofErr w:type="spellStart"/>
      <w:r w:rsidRPr="00096021">
        <w:rPr>
          <w:rFonts w:ascii="Arial" w:eastAsia="Arial" w:hAnsi="Arial" w:cs="Arial"/>
          <w:sz w:val="20"/>
          <w:szCs w:val="20"/>
          <w:lang w:val="en-US"/>
        </w:rPr>
        <w:t>Kebudayaan</w:t>
      </w:r>
      <w:proofErr w:type="spellEnd"/>
      <w:r w:rsidRPr="00096021">
        <w:rPr>
          <w:rFonts w:ascii="Arial" w:eastAsia="Arial" w:hAnsi="Arial" w:cs="Arial"/>
          <w:sz w:val="20"/>
          <w:szCs w:val="20"/>
          <w:lang w:val="en-US"/>
        </w:rPr>
        <w:t xml:space="preserve"> </w:t>
      </w:r>
      <w:proofErr w:type="spellStart"/>
      <w:r w:rsidRPr="00096021">
        <w:rPr>
          <w:rFonts w:ascii="Arial" w:eastAsia="Arial" w:hAnsi="Arial" w:cs="Arial"/>
          <w:sz w:val="20"/>
          <w:szCs w:val="20"/>
          <w:lang w:val="en-US"/>
        </w:rPr>
        <w:t>Republik</w:t>
      </w:r>
      <w:proofErr w:type="spellEnd"/>
      <w:r w:rsidRPr="00096021">
        <w:rPr>
          <w:rFonts w:ascii="Arial" w:eastAsia="Arial" w:hAnsi="Arial" w:cs="Arial"/>
          <w:sz w:val="20"/>
          <w:szCs w:val="20"/>
          <w:lang w:val="en-US"/>
        </w:rPr>
        <w:t xml:space="preserve"> Indonesia. </w:t>
      </w:r>
      <w:hyperlink r:id="rId13" w:history="1">
        <w:r w:rsidRPr="00096021">
          <w:rPr>
            <w:rStyle w:val="Hyperlink"/>
            <w:rFonts w:ascii="Arial" w:eastAsia="Arial" w:hAnsi="Arial" w:cs="Arial"/>
            <w:sz w:val="20"/>
            <w:szCs w:val="20"/>
            <w:u w:val="none"/>
          </w:rPr>
          <w:t>https://jdih.kemdikbud.go.id/sjdih/siperpu/dokumen/salinan/PERMENDIKBUD%20NOMOR%201%20TAHUN%202021.pdf</w:t>
        </w:r>
      </w:hyperlink>
      <w:r w:rsidRPr="00096021">
        <w:rPr>
          <w:rFonts w:ascii="Arial" w:eastAsia="Arial" w:hAnsi="Arial" w:cs="Arial"/>
          <w:sz w:val="20"/>
          <w:szCs w:val="20"/>
          <w:lang w:val="en-US"/>
        </w:rPr>
        <w:t xml:space="preserve"> </w:t>
      </w:r>
    </w:p>
    <w:p w14:paraId="25C0D3BE"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lastRenderedPageBreak/>
        <w:t>Lawhorn</w:t>
      </w:r>
      <w:proofErr w:type="spellEnd"/>
      <w:r w:rsidRPr="00096021">
        <w:rPr>
          <w:rFonts w:ascii="Arial" w:eastAsia="Arial" w:hAnsi="Arial" w:cs="Arial"/>
          <w:sz w:val="20"/>
          <w:szCs w:val="20"/>
        </w:rPr>
        <w:t xml:space="preserve">, B. (2008). </w:t>
      </w:r>
      <w:proofErr w:type="spellStart"/>
      <w:r w:rsidRPr="00096021">
        <w:rPr>
          <w:rFonts w:ascii="Arial" w:eastAsia="Arial" w:hAnsi="Arial" w:cs="Arial"/>
          <w:sz w:val="20"/>
          <w:szCs w:val="20"/>
        </w:rPr>
        <w:t>Extracurricular</w:t>
      </w:r>
      <w:proofErr w:type="spellEnd"/>
      <w:r w:rsidRPr="00096021">
        <w:rPr>
          <w:rFonts w:ascii="Arial" w:eastAsia="Arial" w:hAnsi="Arial" w:cs="Arial"/>
          <w:sz w:val="20"/>
          <w:szCs w:val="20"/>
        </w:rPr>
        <w:t xml:space="preserve"> </w:t>
      </w:r>
      <w:proofErr w:type="spellStart"/>
      <w:r w:rsidRPr="00096021">
        <w:rPr>
          <w:rFonts w:ascii="Arial" w:eastAsia="Arial" w:hAnsi="Arial" w:cs="Arial"/>
          <w:sz w:val="20"/>
          <w:szCs w:val="20"/>
        </w:rPr>
        <w:t>activities</w:t>
      </w:r>
      <w:proofErr w:type="spellEnd"/>
      <w:r w:rsidRPr="00096021">
        <w:rPr>
          <w:rFonts w:ascii="Arial" w:eastAsia="Arial" w:hAnsi="Arial" w:cs="Arial"/>
          <w:sz w:val="20"/>
          <w:szCs w:val="20"/>
        </w:rPr>
        <w:t xml:space="preserve">: The </w:t>
      </w:r>
      <w:proofErr w:type="spellStart"/>
      <w:r w:rsidRPr="00096021">
        <w:rPr>
          <w:rFonts w:ascii="Arial" w:eastAsia="Arial" w:hAnsi="Arial" w:cs="Arial"/>
          <w:sz w:val="20"/>
          <w:szCs w:val="20"/>
        </w:rPr>
        <w:t>afterschool</w:t>
      </w:r>
      <w:proofErr w:type="spellEnd"/>
      <w:r w:rsidRPr="00096021">
        <w:rPr>
          <w:rFonts w:ascii="Arial" w:eastAsia="Arial" w:hAnsi="Arial" w:cs="Arial"/>
          <w:sz w:val="20"/>
          <w:szCs w:val="20"/>
        </w:rPr>
        <w:t xml:space="preserve"> </w:t>
      </w:r>
      <w:proofErr w:type="spellStart"/>
      <w:r w:rsidRPr="00096021">
        <w:rPr>
          <w:rFonts w:ascii="Arial" w:eastAsia="Arial" w:hAnsi="Arial" w:cs="Arial"/>
          <w:sz w:val="20"/>
          <w:szCs w:val="20"/>
        </w:rPr>
        <w:t>connection</w:t>
      </w:r>
      <w:proofErr w:type="spellEnd"/>
      <w:r w:rsidRPr="00096021">
        <w:rPr>
          <w:rFonts w:ascii="Arial" w:eastAsia="Arial" w:hAnsi="Arial" w:cs="Arial"/>
          <w:sz w:val="20"/>
          <w:szCs w:val="20"/>
        </w:rPr>
        <w:t xml:space="preserve">. </w:t>
      </w:r>
      <w:hyperlink r:id="rId14" w:history="1">
        <w:r w:rsidRPr="00096021">
          <w:rPr>
            <w:rStyle w:val="Hyperlink"/>
            <w:rFonts w:ascii="Arial" w:eastAsia="Arial" w:hAnsi="Arial" w:cs="Arial"/>
            <w:sz w:val="20"/>
            <w:szCs w:val="20"/>
            <w:u w:val="none"/>
          </w:rPr>
          <w:t>https://www.bls.gov/careeroutlook/2008/winter/art02.pdf</w:t>
        </w:r>
      </w:hyperlink>
      <w:r w:rsidRPr="00096021">
        <w:rPr>
          <w:rFonts w:ascii="Arial" w:eastAsia="Arial" w:hAnsi="Arial" w:cs="Arial"/>
          <w:sz w:val="20"/>
          <w:szCs w:val="20"/>
          <w:lang w:val="en-US"/>
        </w:rPr>
        <w:t xml:space="preserve"> </w:t>
      </w:r>
    </w:p>
    <w:p w14:paraId="7187F4B1"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t>Mulyasa</w:t>
      </w:r>
      <w:proofErr w:type="spellEnd"/>
      <w:r w:rsidRPr="00096021">
        <w:rPr>
          <w:rFonts w:ascii="Arial" w:eastAsia="Arial" w:hAnsi="Arial" w:cs="Arial"/>
          <w:sz w:val="20"/>
          <w:szCs w:val="20"/>
        </w:rPr>
        <w:t>, H.</w:t>
      </w:r>
      <w:r w:rsidRPr="00096021">
        <w:rPr>
          <w:rFonts w:ascii="Arial" w:eastAsia="Arial" w:hAnsi="Arial" w:cs="Arial"/>
          <w:sz w:val="20"/>
          <w:szCs w:val="20"/>
          <w:lang w:val="en-US"/>
        </w:rPr>
        <w:t xml:space="preserve"> </w:t>
      </w:r>
      <w:r w:rsidRPr="00096021">
        <w:rPr>
          <w:rFonts w:ascii="Arial" w:eastAsia="Arial" w:hAnsi="Arial" w:cs="Arial"/>
          <w:sz w:val="20"/>
          <w:szCs w:val="20"/>
        </w:rPr>
        <w:t>E. (20</w:t>
      </w:r>
      <w:r w:rsidRPr="00096021">
        <w:rPr>
          <w:rFonts w:ascii="Arial" w:eastAsia="Arial" w:hAnsi="Arial" w:cs="Arial"/>
          <w:sz w:val="20"/>
          <w:szCs w:val="20"/>
          <w:lang w:val="en-US"/>
        </w:rPr>
        <w:t>11</w:t>
      </w:r>
      <w:r w:rsidRPr="00096021">
        <w:rPr>
          <w:rFonts w:ascii="Arial" w:eastAsia="Arial" w:hAnsi="Arial" w:cs="Arial"/>
          <w:sz w:val="20"/>
          <w:szCs w:val="20"/>
        </w:rPr>
        <w:t xml:space="preserve">). </w:t>
      </w:r>
      <w:r w:rsidRPr="00096021">
        <w:rPr>
          <w:rFonts w:ascii="Arial" w:eastAsia="Arial" w:hAnsi="Arial" w:cs="Arial"/>
          <w:i/>
          <w:sz w:val="20"/>
          <w:szCs w:val="20"/>
        </w:rPr>
        <w:t>Manajemen dan Kepemimpinan Kepala Sekolah</w:t>
      </w:r>
      <w:r w:rsidRPr="00096021">
        <w:rPr>
          <w:rFonts w:ascii="Arial" w:eastAsia="Arial" w:hAnsi="Arial" w:cs="Arial"/>
          <w:sz w:val="20"/>
          <w:szCs w:val="20"/>
        </w:rPr>
        <w:t>. Bumi Aksara.</w:t>
      </w:r>
    </w:p>
    <w:p w14:paraId="07C30DE2" w14:textId="49FDFB56" w:rsidR="00E172B6" w:rsidRDefault="00E172B6" w:rsidP="00F31690">
      <w:pPr>
        <w:snapToGrid w:val="0"/>
        <w:spacing w:after="120"/>
        <w:ind w:left="567" w:hanging="567"/>
        <w:jc w:val="both"/>
        <w:rPr>
          <w:rStyle w:val="Hyperlink"/>
          <w:rFonts w:ascii="Arial" w:eastAsia="Arial" w:hAnsi="Arial" w:cs="Arial"/>
          <w:sz w:val="20"/>
          <w:szCs w:val="20"/>
          <w:u w:val="none"/>
          <w:lang w:val="en-US"/>
        </w:rPr>
      </w:pPr>
      <w:r w:rsidRPr="00096021">
        <w:rPr>
          <w:rFonts w:ascii="Arial" w:eastAsia="Arial" w:hAnsi="Arial" w:cs="Arial"/>
          <w:sz w:val="20"/>
          <w:szCs w:val="20"/>
        </w:rPr>
        <w:t xml:space="preserve">Munajat, J. (2021). Meningkatkan Prestasi Peserta Didik Bidang Non Akademik Melalui Penerapan Manajemen Pada Kegiatan Ekstrakurikuler Unggulan Di </w:t>
      </w:r>
      <w:r w:rsidRPr="00096021">
        <w:rPr>
          <w:rFonts w:ascii="Arial" w:eastAsia="Arial" w:hAnsi="Arial" w:cs="Arial"/>
          <w:sz w:val="20"/>
          <w:szCs w:val="20"/>
          <w:lang w:val="en-US"/>
        </w:rPr>
        <w:t>SMP</w:t>
      </w:r>
      <w:r w:rsidRPr="00096021">
        <w:rPr>
          <w:rFonts w:ascii="Arial" w:eastAsia="Arial" w:hAnsi="Arial" w:cs="Arial"/>
          <w:sz w:val="20"/>
          <w:szCs w:val="20"/>
        </w:rPr>
        <w:t xml:space="preserve"> Negeri 1 </w:t>
      </w:r>
      <w:proofErr w:type="spellStart"/>
      <w:r w:rsidRPr="00096021">
        <w:rPr>
          <w:rFonts w:ascii="Arial" w:eastAsia="Arial" w:hAnsi="Arial" w:cs="Arial"/>
          <w:sz w:val="20"/>
          <w:szCs w:val="20"/>
        </w:rPr>
        <w:t>Wado</w:t>
      </w:r>
      <w:proofErr w:type="spellEnd"/>
      <w:r w:rsidRPr="00096021">
        <w:rPr>
          <w:rFonts w:ascii="Arial" w:eastAsia="Arial" w:hAnsi="Arial" w:cs="Arial"/>
          <w:sz w:val="20"/>
          <w:szCs w:val="20"/>
        </w:rPr>
        <w:t xml:space="preserve">. </w:t>
      </w:r>
      <w:r w:rsidRPr="00096021">
        <w:rPr>
          <w:rFonts w:ascii="Arial" w:eastAsia="Arial" w:hAnsi="Arial" w:cs="Arial"/>
          <w:i/>
          <w:sz w:val="20"/>
          <w:szCs w:val="20"/>
        </w:rPr>
        <w:t xml:space="preserve">Jurnal </w:t>
      </w:r>
      <w:proofErr w:type="spellStart"/>
      <w:r w:rsidRPr="00096021">
        <w:rPr>
          <w:rFonts w:ascii="Arial" w:eastAsia="Arial" w:hAnsi="Arial" w:cs="Arial"/>
          <w:i/>
          <w:sz w:val="20"/>
          <w:szCs w:val="20"/>
        </w:rPr>
        <w:t>Syntax</w:t>
      </w:r>
      <w:proofErr w:type="spellEnd"/>
      <w:r w:rsidRPr="00096021">
        <w:rPr>
          <w:rFonts w:ascii="Arial" w:eastAsia="Arial" w:hAnsi="Arial" w:cs="Arial"/>
          <w:i/>
          <w:sz w:val="20"/>
          <w:szCs w:val="20"/>
        </w:rPr>
        <w:t xml:space="preserve"> </w:t>
      </w:r>
      <w:proofErr w:type="spellStart"/>
      <w:r w:rsidRPr="00096021">
        <w:rPr>
          <w:rFonts w:ascii="Arial" w:eastAsia="Arial" w:hAnsi="Arial" w:cs="Arial"/>
          <w:i/>
          <w:sz w:val="20"/>
          <w:szCs w:val="20"/>
        </w:rPr>
        <w:t>Transformation</w:t>
      </w:r>
      <w:proofErr w:type="spellEnd"/>
      <w:r w:rsidRPr="00096021">
        <w:rPr>
          <w:rFonts w:ascii="Arial" w:eastAsia="Arial" w:hAnsi="Arial" w:cs="Arial"/>
          <w:sz w:val="20"/>
          <w:szCs w:val="20"/>
        </w:rPr>
        <w:t xml:space="preserve">, </w:t>
      </w:r>
      <w:r w:rsidRPr="00096021">
        <w:rPr>
          <w:rFonts w:ascii="Arial" w:eastAsia="Arial" w:hAnsi="Arial" w:cs="Arial"/>
          <w:i/>
          <w:sz w:val="20"/>
          <w:szCs w:val="20"/>
        </w:rPr>
        <w:t>2</w:t>
      </w:r>
      <w:r w:rsidRPr="00096021">
        <w:rPr>
          <w:rFonts w:ascii="Arial" w:eastAsia="Arial" w:hAnsi="Arial" w:cs="Arial"/>
          <w:sz w:val="20"/>
          <w:szCs w:val="20"/>
        </w:rPr>
        <w:t>(2), 20</w:t>
      </w:r>
      <w:r w:rsidRPr="00096021">
        <w:rPr>
          <w:rFonts w:ascii="Arial" w:eastAsia="Arial" w:hAnsi="Arial" w:cs="Arial"/>
          <w:sz w:val="20"/>
          <w:szCs w:val="20"/>
          <w:lang w:val="en-US"/>
        </w:rPr>
        <w:t>4</w:t>
      </w:r>
      <w:r w:rsidRPr="00096021">
        <w:rPr>
          <w:rFonts w:ascii="Arial" w:eastAsia="Arial" w:hAnsi="Arial" w:cs="Arial"/>
          <w:sz w:val="20"/>
          <w:szCs w:val="20"/>
        </w:rPr>
        <w:t>–</w:t>
      </w:r>
      <w:r w:rsidRPr="00096021">
        <w:rPr>
          <w:rFonts w:ascii="Arial" w:eastAsia="Arial" w:hAnsi="Arial" w:cs="Arial"/>
          <w:sz w:val="20"/>
          <w:szCs w:val="20"/>
          <w:lang w:val="en-US"/>
        </w:rPr>
        <w:t>208</w:t>
      </w:r>
      <w:r w:rsidRPr="00096021">
        <w:rPr>
          <w:rFonts w:ascii="Arial" w:eastAsia="Arial" w:hAnsi="Arial" w:cs="Arial"/>
          <w:sz w:val="20"/>
          <w:szCs w:val="20"/>
        </w:rPr>
        <w:t>.</w:t>
      </w:r>
      <w:r w:rsidRPr="00096021">
        <w:rPr>
          <w:rFonts w:ascii="Arial" w:eastAsia="Arial" w:hAnsi="Arial" w:cs="Arial"/>
          <w:sz w:val="20"/>
          <w:szCs w:val="20"/>
          <w:lang w:val="en-US"/>
        </w:rPr>
        <w:t xml:space="preserve"> </w:t>
      </w:r>
      <w:hyperlink r:id="rId15" w:history="1">
        <w:r w:rsidRPr="00096021">
          <w:rPr>
            <w:rStyle w:val="Hyperlink"/>
            <w:rFonts w:ascii="Arial" w:eastAsia="Arial" w:hAnsi="Arial" w:cs="Arial"/>
            <w:sz w:val="20"/>
            <w:szCs w:val="20"/>
            <w:u w:val="none"/>
            <w:lang w:val="en-US"/>
          </w:rPr>
          <w:t>https://doi.org/10.46799/jst.v2i2.221</w:t>
        </w:r>
      </w:hyperlink>
    </w:p>
    <w:p w14:paraId="71C781D3" w14:textId="69C77337" w:rsidR="00263DE8" w:rsidRPr="00B775BC" w:rsidRDefault="00263DE8" w:rsidP="00F31690">
      <w:pPr>
        <w:snapToGrid w:val="0"/>
        <w:spacing w:after="120"/>
        <w:ind w:left="567" w:hanging="567"/>
        <w:jc w:val="both"/>
        <w:rPr>
          <w:rFonts w:ascii="Arial" w:eastAsia="Arial" w:hAnsi="Arial" w:cs="Arial"/>
          <w:sz w:val="20"/>
          <w:szCs w:val="20"/>
        </w:rPr>
      </w:pPr>
      <w:r w:rsidRPr="00263DE8">
        <w:rPr>
          <w:rFonts w:ascii="Arial" w:eastAsia="Arial" w:hAnsi="Arial" w:cs="Arial"/>
          <w:sz w:val="20"/>
          <w:szCs w:val="20"/>
        </w:rPr>
        <w:t xml:space="preserve">Mutholib, A., Hanim, Z., &amp; </w:t>
      </w:r>
      <w:proofErr w:type="spellStart"/>
      <w:r w:rsidRPr="00263DE8">
        <w:rPr>
          <w:rFonts w:ascii="Arial" w:eastAsia="Arial" w:hAnsi="Arial" w:cs="Arial"/>
          <w:sz w:val="20"/>
          <w:szCs w:val="20"/>
        </w:rPr>
        <w:t>Azainil</w:t>
      </w:r>
      <w:proofErr w:type="spellEnd"/>
      <w:r w:rsidRPr="00263DE8">
        <w:rPr>
          <w:rFonts w:ascii="Arial" w:eastAsia="Arial" w:hAnsi="Arial" w:cs="Arial"/>
          <w:sz w:val="20"/>
          <w:szCs w:val="20"/>
        </w:rPr>
        <w:t xml:space="preserve">, A. (2021). </w:t>
      </w:r>
      <w:r w:rsidRPr="00263DE8">
        <w:rPr>
          <w:rFonts w:ascii="Arial" w:eastAsia="Arial" w:hAnsi="Arial" w:cs="Arial"/>
          <w:sz w:val="20"/>
          <w:szCs w:val="20"/>
        </w:rPr>
        <w:t xml:space="preserve">Efektivitas Kepemimpinan Kepala Sekolah Dalam Peningkatan Kinerja Guru Di </w:t>
      </w:r>
      <w:proofErr w:type="spellStart"/>
      <w:r w:rsidRPr="00263DE8">
        <w:rPr>
          <w:rFonts w:ascii="Arial" w:eastAsia="Arial" w:hAnsi="Arial" w:cs="Arial"/>
          <w:sz w:val="20"/>
          <w:szCs w:val="20"/>
        </w:rPr>
        <w:t>Sma</w:t>
      </w:r>
      <w:proofErr w:type="spellEnd"/>
      <w:r w:rsidRPr="00263DE8">
        <w:rPr>
          <w:rFonts w:ascii="Arial" w:eastAsia="Arial" w:hAnsi="Arial" w:cs="Arial"/>
          <w:sz w:val="20"/>
          <w:szCs w:val="20"/>
        </w:rPr>
        <w:t xml:space="preserve"> Negeri 1 Muara </w:t>
      </w:r>
      <w:proofErr w:type="spellStart"/>
      <w:r w:rsidRPr="00263DE8">
        <w:rPr>
          <w:rFonts w:ascii="Arial" w:eastAsia="Arial" w:hAnsi="Arial" w:cs="Arial"/>
          <w:sz w:val="20"/>
          <w:szCs w:val="20"/>
        </w:rPr>
        <w:t>Wahau</w:t>
      </w:r>
      <w:proofErr w:type="spellEnd"/>
      <w:r w:rsidRPr="00263DE8">
        <w:rPr>
          <w:rFonts w:ascii="Arial" w:eastAsia="Arial" w:hAnsi="Arial" w:cs="Arial"/>
          <w:sz w:val="20"/>
          <w:szCs w:val="20"/>
        </w:rPr>
        <w:t xml:space="preserve">. </w:t>
      </w:r>
      <w:r w:rsidRPr="00263DE8">
        <w:rPr>
          <w:rFonts w:ascii="Arial" w:eastAsia="Arial" w:hAnsi="Arial" w:cs="Arial"/>
          <w:i/>
          <w:iCs/>
          <w:sz w:val="20"/>
          <w:szCs w:val="20"/>
        </w:rPr>
        <w:t>Jurnal Ilmu Manajemen Dan Pendidikan</w:t>
      </w:r>
      <w:r w:rsidRPr="00263DE8">
        <w:rPr>
          <w:rFonts w:ascii="Arial" w:eastAsia="Arial" w:hAnsi="Arial" w:cs="Arial"/>
          <w:sz w:val="20"/>
          <w:szCs w:val="20"/>
        </w:rPr>
        <w:t xml:space="preserve">, </w:t>
      </w:r>
      <w:r w:rsidRPr="00263DE8">
        <w:rPr>
          <w:rFonts w:ascii="Arial" w:eastAsia="Arial" w:hAnsi="Arial" w:cs="Arial"/>
          <w:i/>
          <w:iCs/>
          <w:sz w:val="20"/>
          <w:szCs w:val="20"/>
        </w:rPr>
        <w:t>1</w:t>
      </w:r>
      <w:r w:rsidRPr="00263DE8">
        <w:rPr>
          <w:rFonts w:ascii="Arial" w:eastAsia="Arial" w:hAnsi="Arial" w:cs="Arial"/>
          <w:sz w:val="20"/>
          <w:szCs w:val="20"/>
        </w:rPr>
        <w:t>(1), 1</w:t>
      </w:r>
      <w:r w:rsidRPr="00096021">
        <w:rPr>
          <w:rFonts w:ascii="Arial" w:eastAsia="Arial" w:hAnsi="Arial" w:cs="Arial"/>
          <w:sz w:val="20"/>
          <w:szCs w:val="20"/>
        </w:rPr>
        <w:t>–</w:t>
      </w:r>
      <w:r w:rsidRPr="00263DE8">
        <w:rPr>
          <w:rFonts w:ascii="Arial" w:eastAsia="Arial" w:hAnsi="Arial" w:cs="Arial"/>
          <w:sz w:val="20"/>
          <w:szCs w:val="20"/>
        </w:rPr>
        <w:t xml:space="preserve">8. </w:t>
      </w:r>
      <w:hyperlink r:id="rId16" w:history="1">
        <w:r w:rsidRPr="00B775BC">
          <w:rPr>
            <w:rStyle w:val="Hyperlink"/>
            <w:rFonts w:ascii="Arial" w:eastAsia="Arial" w:hAnsi="Arial" w:cs="Arial"/>
            <w:sz w:val="20"/>
            <w:szCs w:val="20"/>
            <w:u w:val="none"/>
          </w:rPr>
          <w:t>https://doi.org/10.30872/jimpian.v1i1.457</w:t>
        </w:r>
      </w:hyperlink>
    </w:p>
    <w:p w14:paraId="60F85A03" w14:textId="588497FC"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t>Northouse</w:t>
      </w:r>
      <w:proofErr w:type="spellEnd"/>
      <w:r w:rsidRPr="00096021">
        <w:rPr>
          <w:rFonts w:ascii="Arial" w:eastAsia="Arial" w:hAnsi="Arial" w:cs="Arial"/>
          <w:sz w:val="20"/>
          <w:szCs w:val="20"/>
        </w:rPr>
        <w:t xml:space="preserve">, P. G. (2018). </w:t>
      </w:r>
      <w:proofErr w:type="spellStart"/>
      <w:r w:rsidRPr="00096021">
        <w:rPr>
          <w:rFonts w:ascii="Arial" w:eastAsia="Arial" w:hAnsi="Arial" w:cs="Arial"/>
          <w:i/>
          <w:iCs/>
          <w:sz w:val="20"/>
          <w:szCs w:val="20"/>
        </w:rPr>
        <w:t>Leadership</w:t>
      </w:r>
      <w:proofErr w:type="spellEnd"/>
      <w:r w:rsidRPr="00096021">
        <w:rPr>
          <w:rFonts w:ascii="Arial" w:eastAsia="Arial" w:hAnsi="Arial" w:cs="Arial"/>
          <w:i/>
          <w:iCs/>
          <w:sz w:val="20"/>
          <w:szCs w:val="20"/>
        </w:rPr>
        <w:t xml:space="preserve">: </w:t>
      </w:r>
      <w:proofErr w:type="spellStart"/>
      <w:r w:rsidRPr="00096021">
        <w:rPr>
          <w:rFonts w:ascii="Arial" w:eastAsia="Arial" w:hAnsi="Arial" w:cs="Arial"/>
          <w:i/>
          <w:iCs/>
          <w:sz w:val="20"/>
          <w:szCs w:val="20"/>
        </w:rPr>
        <w:t>Theory</w:t>
      </w:r>
      <w:proofErr w:type="spellEnd"/>
      <w:r w:rsidRPr="00096021">
        <w:rPr>
          <w:rFonts w:ascii="Arial" w:eastAsia="Arial" w:hAnsi="Arial" w:cs="Arial"/>
          <w:i/>
          <w:iCs/>
          <w:sz w:val="20"/>
          <w:szCs w:val="20"/>
        </w:rPr>
        <w:t xml:space="preserve"> </w:t>
      </w:r>
      <w:proofErr w:type="spellStart"/>
      <w:r w:rsidRPr="00096021">
        <w:rPr>
          <w:rFonts w:ascii="Arial" w:eastAsia="Arial" w:hAnsi="Arial" w:cs="Arial"/>
          <w:i/>
          <w:iCs/>
          <w:sz w:val="20"/>
          <w:szCs w:val="20"/>
        </w:rPr>
        <w:t>and</w:t>
      </w:r>
      <w:proofErr w:type="spellEnd"/>
      <w:r w:rsidRPr="00096021">
        <w:rPr>
          <w:rFonts w:ascii="Arial" w:eastAsia="Arial" w:hAnsi="Arial" w:cs="Arial"/>
          <w:i/>
          <w:iCs/>
          <w:sz w:val="20"/>
          <w:szCs w:val="20"/>
        </w:rPr>
        <w:t xml:space="preserve"> </w:t>
      </w:r>
      <w:proofErr w:type="spellStart"/>
      <w:r w:rsidRPr="00096021">
        <w:rPr>
          <w:rFonts w:ascii="Arial" w:eastAsia="Arial" w:hAnsi="Arial" w:cs="Arial"/>
          <w:i/>
          <w:iCs/>
          <w:sz w:val="20"/>
          <w:szCs w:val="20"/>
        </w:rPr>
        <w:t>Practice</w:t>
      </w:r>
      <w:proofErr w:type="spellEnd"/>
      <w:r w:rsidRPr="00096021">
        <w:rPr>
          <w:rFonts w:ascii="Arial" w:eastAsia="Arial" w:hAnsi="Arial" w:cs="Arial"/>
          <w:sz w:val="20"/>
          <w:szCs w:val="20"/>
        </w:rPr>
        <w:t xml:space="preserve"> (8th ed.). SAGE Publications.</w:t>
      </w:r>
    </w:p>
    <w:p w14:paraId="32A206CC"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t>Sabtina</w:t>
      </w:r>
      <w:proofErr w:type="spellEnd"/>
      <w:r w:rsidRPr="00096021">
        <w:rPr>
          <w:rFonts w:ascii="Arial" w:eastAsia="Arial" w:hAnsi="Arial" w:cs="Arial"/>
          <w:sz w:val="20"/>
          <w:szCs w:val="20"/>
        </w:rPr>
        <w:t xml:space="preserve">, D. (2023). Problematika Pendidikan Islam di Era Globalisasi dan Alternatif Solusinya. </w:t>
      </w:r>
      <w:r w:rsidRPr="00096021">
        <w:rPr>
          <w:rFonts w:ascii="Arial" w:eastAsia="Arial" w:hAnsi="Arial" w:cs="Arial"/>
          <w:i/>
          <w:sz w:val="20"/>
          <w:szCs w:val="20"/>
        </w:rPr>
        <w:t xml:space="preserve">Edu </w:t>
      </w:r>
      <w:proofErr w:type="spellStart"/>
      <w:r w:rsidRPr="00096021">
        <w:rPr>
          <w:rFonts w:ascii="Arial" w:eastAsia="Arial" w:hAnsi="Arial" w:cs="Arial"/>
          <w:i/>
          <w:sz w:val="20"/>
          <w:szCs w:val="20"/>
        </w:rPr>
        <w:t>Riligia</w:t>
      </w:r>
      <w:proofErr w:type="spellEnd"/>
      <w:r w:rsidRPr="00096021">
        <w:rPr>
          <w:rFonts w:ascii="Arial" w:eastAsia="Arial" w:hAnsi="Arial" w:cs="Arial"/>
          <w:i/>
          <w:sz w:val="20"/>
          <w:szCs w:val="20"/>
        </w:rPr>
        <w:t>: Jurnal Ilmu Pendidikan Islam dan Keagamaan</w:t>
      </w:r>
      <w:r w:rsidRPr="00096021">
        <w:rPr>
          <w:rFonts w:ascii="Arial" w:eastAsia="Arial" w:hAnsi="Arial" w:cs="Arial"/>
          <w:sz w:val="20"/>
          <w:szCs w:val="20"/>
        </w:rPr>
        <w:t xml:space="preserve">, </w:t>
      </w:r>
      <w:r w:rsidRPr="00096021">
        <w:rPr>
          <w:rFonts w:ascii="Arial" w:eastAsia="Arial" w:hAnsi="Arial" w:cs="Arial"/>
          <w:i/>
          <w:sz w:val="20"/>
          <w:szCs w:val="20"/>
          <w:lang w:val="en-US"/>
        </w:rPr>
        <w:t>7</w:t>
      </w:r>
      <w:r w:rsidRPr="00096021">
        <w:rPr>
          <w:rFonts w:ascii="Arial" w:eastAsia="Arial" w:hAnsi="Arial" w:cs="Arial"/>
          <w:iCs/>
          <w:sz w:val="20"/>
          <w:szCs w:val="20"/>
          <w:lang w:val="en-US"/>
        </w:rPr>
        <w:t>(2)</w:t>
      </w:r>
      <w:r w:rsidRPr="00096021">
        <w:rPr>
          <w:rFonts w:ascii="Arial" w:eastAsia="Arial" w:hAnsi="Arial" w:cs="Arial"/>
          <w:sz w:val="20"/>
          <w:szCs w:val="20"/>
        </w:rPr>
        <w:t xml:space="preserve">, </w:t>
      </w:r>
      <w:r w:rsidRPr="00096021">
        <w:rPr>
          <w:rFonts w:ascii="Arial" w:eastAsia="Arial" w:hAnsi="Arial" w:cs="Arial"/>
          <w:sz w:val="20"/>
          <w:szCs w:val="20"/>
          <w:lang w:val="en-US"/>
        </w:rPr>
        <w:t>9</w:t>
      </w:r>
      <w:r w:rsidRPr="00096021">
        <w:rPr>
          <w:rFonts w:ascii="Arial" w:eastAsia="Arial" w:hAnsi="Arial" w:cs="Arial"/>
          <w:sz w:val="20"/>
          <w:szCs w:val="20"/>
        </w:rPr>
        <w:t>5–</w:t>
      </w:r>
      <w:r w:rsidRPr="00096021">
        <w:rPr>
          <w:rFonts w:ascii="Arial" w:eastAsia="Arial" w:hAnsi="Arial" w:cs="Arial"/>
          <w:sz w:val="20"/>
          <w:szCs w:val="20"/>
          <w:lang w:val="en-US"/>
        </w:rPr>
        <w:t>107</w:t>
      </w:r>
      <w:r w:rsidRPr="00096021">
        <w:rPr>
          <w:rFonts w:ascii="Arial" w:eastAsia="Arial" w:hAnsi="Arial" w:cs="Arial"/>
          <w:sz w:val="20"/>
          <w:szCs w:val="20"/>
        </w:rPr>
        <w:t xml:space="preserve">. </w:t>
      </w:r>
      <w:hyperlink r:id="rId17" w:history="1">
        <w:r w:rsidRPr="00096021">
          <w:rPr>
            <w:rStyle w:val="Hyperlink"/>
            <w:rFonts w:ascii="Arial" w:eastAsia="Arial" w:hAnsi="Arial" w:cs="Arial"/>
            <w:sz w:val="20"/>
            <w:szCs w:val="20"/>
            <w:u w:val="none"/>
          </w:rPr>
          <w:t>http://jurnal.uinsu.ac.id/index.php/eduriligia/article/view/13181</w:t>
        </w:r>
      </w:hyperlink>
      <w:r w:rsidRPr="00096021">
        <w:rPr>
          <w:rFonts w:ascii="Arial" w:eastAsia="Arial" w:hAnsi="Arial" w:cs="Arial"/>
          <w:sz w:val="20"/>
          <w:szCs w:val="20"/>
          <w:lang w:val="en-US"/>
        </w:rPr>
        <w:t xml:space="preserve"> </w:t>
      </w:r>
    </w:p>
    <w:p w14:paraId="0CEB948F"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rPr>
        <w:t>Siregar, U. D. (2023). Bahasa</w:t>
      </w:r>
      <w:r w:rsidRPr="00096021">
        <w:rPr>
          <w:rFonts w:ascii="Arial" w:eastAsia="Arial" w:hAnsi="Arial" w:cs="Arial"/>
          <w:sz w:val="20"/>
          <w:szCs w:val="20"/>
          <w:lang w:val="en-US"/>
        </w:rPr>
        <w:t xml:space="preserve"> </w:t>
      </w:r>
      <w:r w:rsidRPr="00096021">
        <w:rPr>
          <w:rFonts w:ascii="Arial" w:eastAsia="Arial" w:hAnsi="Arial" w:cs="Arial"/>
          <w:sz w:val="20"/>
          <w:szCs w:val="20"/>
        </w:rPr>
        <w:t>Inggris</w:t>
      </w:r>
      <w:r w:rsidRPr="00096021">
        <w:rPr>
          <w:rFonts w:ascii="Arial" w:eastAsia="Arial" w:hAnsi="Arial" w:cs="Arial"/>
          <w:sz w:val="20"/>
          <w:szCs w:val="20"/>
          <w:lang w:val="en-US"/>
        </w:rPr>
        <w:t xml:space="preserve"> </w:t>
      </w:r>
      <w:r w:rsidRPr="00096021">
        <w:rPr>
          <w:rFonts w:ascii="Arial" w:eastAsia="Arial" w:hAnsi="Arial" w:cs="Arial"/>
          <w:sz w:val="20"/>
          <w:szCs w:val="20"/>
        </w:rPr>
        <w:t>sebagai</w:t>
      </w:r>
      <w:r w:rsidRPr="00096021">
        <w:rPr>
          <w:rFonts w:ascii="Arial" w:eastAsia="Arial" w:hAnsi="Arial" w:cs="Arial"/>
          <w:sz w:val="20"/>
          <w:szCs w:val="20"/>
          <w:lang w:val="en-US"/>
        </w:rPr>
        <w:t xml:space="preserve"> </w:t>
      </w:r>
      <w:r w:rsidRPr="00096021">
        <w:rPr>
          <w:rFonts w:ascii="Arial" w:eastAsia="Arial" w:hAnsi="Arial" w:cs="Arial"/>
          <w:sz w:val="20"/>
          <w:szCs w:val="20"/>
        </w:rPr>
        <w:t>Bahasa</w:t>
      </w:r>
      <w:r w:rsidRPr="00096021">
        <w:rPr>
          <w:rFonts w:ascii="Arial" w:eastAsia="Arial" w:hAnsi="Arial" w:cs="Arial"/>
          <w:sz w:val="20"/>
          <w:szCs w:val="20"/>
          <w:lang w:val="en-US"/>
        </w:rPr>
        <w:t xml:space="preserve"> </w:t>
      </w:r>
      <w:r w:rsidRPr="00096021">
        <w:rPr>
          <w:rFonts w:ascii="Arial" w:eastAsia="Arial" w:hAnsi="Arial" w:cs="Arial"/>
          <w:sz w:val="20"/>
          <w:szCs w:val="20"/>
        </w:rPr>
        <w:t>Komunikasi</w:t>
      </w:r>
      <w:r w:rsidRPr="00096021">
        <w:rPr>
          <w:rFonts w:ascii="Arial" w:eastAsia="Arial" w:hAnsi="Arial" w:cs="Arial"/>
          <w:sz w:val="20"/>
          <w:szCs w:val="20"/>
          <w:lang w:val="en-US"/>
        </w:rPr>
        <w:t xml:space="preserve"> </w:t>
      </w:r>
      <w:r w:rsidRPr="00096021">
        <w:rPr>
          <w:rFonts w:ascii="Arial" w:eastAsia="Arial" w:hAnsi="Arial" w:cs="Arial"/>
          <w:sz w:val="20"/>
          <w:szCs w:val="20"/>
        </w:rPr>
        <w:t>Bisnis</w:t>
      </w:r>
      <w:r w:rsidRPr="00096021">
        <w:rPr>
          <w:rFonts w:ascii="Arial" w:eastAsia="Arial" w:hAnsi="Arial" w:cs="Arial"/>
          <w:sz w:val="20"/>
          <w:szCs w:val="20"/>
          <w:lang w:val="en-US"/>
        </w:rPr>
        <w:t xml:space="preserve"> </w:t>
      </w:r>
      <w:r w:rsidRPr="00096021">
        <w:rPr>
          <w:rFonts w:ascii="Arial" w:eastAsia="Arial" w:hAnsi="Arial" w:cs="Arial"/>
          <w:sz w:val="20"/>
          <w:szCs w:val="20"/>
        </w:rPr>
        <w:t>di</w:t>
      </w:r>
      <w:r w:rsidRPr="00096021">
        <w:rPr>
          <w:rFonts w:ascii="Arial" w:eastAsia="Arial" w:hAnsi="Arial" w:cs="Arial"/>
          <w:sz w:val="20"/>
          <w:szCs w:val="20"/>
          <w:lang w:val="en-US"/>
        </w:rPr>
        <w:t xml:space="preserve"> </w:t>
      </w:r>
      <w:r w:rsidRPr="00096021">
        <w:rPr>
          <w:rFonts w:ascii="Arial" w:eastAsia="Arial" w:hAnsi="Arial" w:cs="Arial"/>
          <w:sz w:val="20"/>
          <w:szCs w:val="20"/>
        </w:rPr>
        <w:t>Era</w:t>
      </w:r>
      <w:r w:rsidRPr="00096021">
        <w:rPr>
          <w:rFonts w:ascii="Arial" w:eastAsia="Arial" w:hAnsi="Arial" w:cs="Arial"/>
          <w:sz w:val="20"/>
          <w:szCs w:val="20"/>
          <w:lang w:val="en-US"/>
        </w:rPr>
        <w:t xml:space="preserve"> </w:t>
      </w:r>
      <w:r w:rsidRPr="00096021">
        <w:rPr>
          <w:rFonts w:ascii="Arial" w:eastAsia="Arial" w:hAnsi="Arial" w:cs="Arial"/>
          <w:sz w:val="20"/>
          <w:szCs w:val="20"/>
        </w:rPr>
        <w:t>Globalisasi</w:t>
      </w:r>
      <w:r w:rsidRPr="00096021">
        <w:rPr>
          <w:rFonts w:ascii="Arial" w:eastAsia="Arial" w:hAnsi="Arial" w:cs="Arial"/>
          <w:sz w:val="20"/>
          <w:szCs w:val="20"/>
          <w:lang w:val="en-US"/>
        </w:rPr>
        <w:t xml:space="preserve"> </w:t>
      </w:r>
      <w:r w:rsidRPr="00096021">
        <w:rPr>
          <w:rFonts w:ascii="Arial" w:eastAsia="Arial" w:hAnsi="Arial" w:cs="Arial"/>
          <w:sz w:val="20"/>
          <w:szCs w:val="20"/>
        </w:rPr>
        <w:t>:</w:t>
      </w:r>
      <w:r w:rsidRPr="00096021">
        <w:rPr>
          <w:rFonts w:ascii="Arial" w:eastAsia="Arial" w:hAnsi="Arial" w:cs="Arial"/>
          <w:sz w:val="20"/>
          <w:szCs w:val="20"/>
          <w:lang w:val="en-US"/>
        </w:rPr>
        <w:t xml:space="preserve"> </w:t>
      </w:r>
      <w:r w:rsidRPr="00096021">
        <w:rPr>
          <w:rFonts w:ascii="Arial" w:eastAsia="Arial" w:hAnsi="Arial" w:cs="Arial"/>
          <w:sz w:val="20"/>
          <w:szCs w:val="20"/>
        </w:rPr>
        <w:t xml:space="preserve">Persepsi Pebisnis dan Karyawan. </w:t>
      </w:r>
      <w:r w:rsidRPr="00096021">
        <w:rPr>
          <w:rFonts w:ascii="Arial" w:eastAsia="Arial" w:hAnsi="Arial" w:cs="Arial"/>
          <w:i/>
          <w:sz w:val="20"/>
          <w:szCs w:val="20"/>
        </w:rPr>
        <w:t>Jurnal Bahasa dan Sastra Indonesia</w:t>
      </w:r>
      <w:r w:rsidRPr="00096021">
        <w:rPr>
          <w:rFonts w:ascii="Arial" w:eastAsia="Arial" w:hAnsi="Arial" w:cs="Arial"/>
          <w:sz w:val="20"/>
          <w:szCs w:val="20"/>
        </w:rPr>
        <w:t xml:space="preserve">, </w:t>
      </w:r>
      <w:r w:rsidRPr="00096021">
        <w:rPr>
          <w:rFonts w:ascii="Arial" w:eastAsia="Arial" w:hAnsi="Arial" w:cs="Arial"/>
          <w:i/>
          <w:sz w:val="20"/>
          <w:szCs w:val="20"/>
        </w:rPr>
        <w:t>3</w:t>
      </w:r>
      <w:r w:rsidRPr="00096021">
        <w:rPr>
          <w:rFonts w:ascii="Arial" w:eastAsia="Arial" w:hAnsi="Arial" w:cs="Arial"/>
          <w:sz w:val="20"/>
          <w:szCs w:val="20"/>
        </w:rPr>
        <w:t>(1), 129–</w:t>
      </w:r>
      <w:r w:rsidRPr="00096021">
        <w:rPr>
          <w:rFonts w:ascii="Arial" w:eastAsia="Arial" w:hAnsi="Arial" w:cs="Arial"/>
          <w:sz w:val="20"/>
          <w:szCs w:val="20"/>
          <w:lang w:val="en-US"/>
        </w:rPr>
        <w:t>135</w:t>
      </w:r>
      <w:r w:rsidRPr="00096021">
        <w:rPr>
          <w:rFonts w:ascii="Arial" w:eastAsia="Arial" w:hAnsi="Arial" w:cs="Arial"/>
          <w:sz w:val="20"/>
          <w:szCs w:val="20"/>
        </w:rPr>
        <w:t xml:space="preserve">. </w:t>
      </w:r>
      <w:hyperlink r:id="rId18" w:history="1">
        <w:r w:rsidRPr="00096021">
          <w:rPr>
            <w:rStyle w:val="Hyperlink"/>
            <w:rFonts w:ascii="Arial" w:eastAsia="Arial" w:hAnsi="Arial" w:cs="Arial"/>
            <w:sz w:val="20"/>
            <w:szCs w:val="20"/>
            <w:u w:val="none"/>
          </w:rPr>
          <w:t>https://doi.org/10.47709/jbsi.v3i01.2608</w:t>
        </w:r>
      </w:hyperlink>
      <w:r w:rsidRPr="00096021">
        <w:rPr>
          <w:rFonts w:ascii="Arial" w:eastAsia="Arial" w:hAnsi="Arial" w:cs="Arial"/>
          <w:sz w:val="20"/>
          <w:szCs w:val="20"/>
          <w:lang w:val="en-US"/>
        </w:rPr>
        <w:t xml:space="preserve"> </w:t>
      </w:r>
    </w:p>
    <w:p w14:paraId="44AEDA43"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rPr>
        <w:t xml:space="preserve">Situmorang, E. (2018). Pengaruh Model Pembelajaran Debat </w:t>
      </w:r>
      <w:r w:rsidRPr="00096021">
        <w:rPr>
          <w:rFonts w:ascii="Arial" w:eastAsia="Arial" w:hAnsi="Arial" w:cs="Arial"/>
          <w:sz w:val="20"/>
          <w:szCs w:val="20"/>
          <w:lang w:val="en-US"/>
        </w:rPr>
        <w:t>t</w:t>
      </w:r>
      <w:proofErr w:type="spellStart"/>
      <w:r w:rsidRPr="00096021">
        <w:rPr>
          <w:rFonts w:ascii="Arial" w:eastAsia="Arial" w:hAnsi="Arial" w:cs="Arial"/>
          <w:sz w:val="20"/>
          <w:szCs w:val="20"/>
        </w:rPr>
        <w:t>erhadap</w:t>
      </w:r>
      <w:proofErr w:type="spellEnd"/>
      <w:r w:rsidRPr="00096021">
        <w:rPr>
          <w:rFonts w:ascii="Arial" w:eastAsia="Arial" w:hAnsi="Arial" w:cs="Arial"/>
          <w:sz w:val="20"/>
          <w:szCs w:val="20"/>
        </w:rPr>
        <w:t xml:space="preserve"> Keterampilan Berbicara </w:t>
      </w:r>
      <w:r w:rsidRPr="00096021">
        <w:rPr>
          <w:rFonts w:ascii="Arial" w:eastAsia="Arial" w:hAnsi="Arial" w:cs="Arial"/>
          <w:sz w:val="20"/>
          <w:szCs w:val="20"/>
          <w:lang w:val="en-US"/>
        </w:rPr>
        <w:t>o</w:t>
      </w:r>
      <w:proofErr w:type="spellStart"/>
      <w:r w:rsidRPr="00096021">
        <w:rPr>
          <w:rFonts w:ascii="Arial" w:eastAsia="Arial" w:hAnsi="Arial" w:cs="Arial"/>
          <w:sz w:val="20"/>
          <w:szCs w:val="20"/>
        </w:rPr>
        <w:t>leh</w:t>
      </w:r>
      <w:proofErr w:type="spellEnd"/>
      <w:r w:rsidRPr="00096021">
        <w:rPr>
          <w:rFonts w:ascii="Arial" w:eastAsia="Arial" w:hAnsi="Arial" w:cs="Arial"/>
          <w:sz w:val="20"/>
          <w:szCs w:val="20"/>
        </w:rPr>
        <w:t xml:space="preserve"> Siswa Kelas V</w:t>
      </w:r>
      <w:r w:rsidRPr="00096021">
        <w:rPr>
          <w:rFonts w:ascii="Arial" w:eastAsia="Arial" w:hAnsi="Arial" w:cs="Arial"/>
          <w:sz w:val="20"/>
          <w:szCs w:val="20"/>
          <w:lang w:val="en-US"/>
        </w:rPr>
        <w:t>III</w:t>
      </w:r>
      <w:r w:rsidRPr="00096021">
        <w:rPr>
          <w:rFonts w:ascii="Arial" w:eastAsia="Arial" w:hAnsi="Arial" w:cs="Arial"/>
          <w:sz w:val="20"/>
          <w:szCs w:val="20"/>
        </w:rPr>
        <w:t xml:space="preserve"> </w:t>
      </w:r>
      <w:r w:rsidRPr="00096021">
        <w:rPr>
          <w:rFonts w:ascii="Arial" w:eastAsia="Arial" w:hAnsi="Arial" w:cs="Arial"/>
          <w:sz w:val="20"/>
          <w:szCs w:val="20"/>
          <w:lang w:val="en-US"/>
        </w:rPr>
        <w:t>SMP</w:t>
      </w:r>
      <w:r w:rsidRPr="00096021">
        <w:rPr>
          <w:rFonts w:ascii="Arial" w:eastAsia="Arial" w:hAnsi="Arial" w:cs="Arial"/>
          <w:sz w:val="20"/>
          <w:szCs w:val="20"/>
        </w:rPr>
        <w:t xml:space="preserve"> Negeri 1 </w:t>
      </w:r>
      <w:proofErr w:type="spellStart"/>
      <w:r w:rsidRPr="00096021">
        <w:rPr>
          <w:rFonts w:ascii="Arial" w:eastAsia="Arial" w:hAnsi="Arial" w:cs="Arial"/>
          <w:sz w:val="20"/>
          <w:szCs w:val="20"/>
        </w:rPr>
        <w:t>Paranginan</w:t>
      </w:r>
      <w:proofErr w:type="spellEnd"/>
      <w:r w:rsidRPr="00096021">
        <w:rPr>
          <w:rFonts w:ascii="Arial" w:eastAsia="Arial" w:hAnsi="Arial" w:cs="Arial"/>
          <w:sz w:val="20"/>
          <w:szCs w:val="20"/>
        </w:rPr>
        <w:t xml:space="preserve">. </w:t>
      </w:r>
      <w:r w:rsidRPr="00096021">
        <w:rPr>
          <w:rFonts w:ascii="Arial" w:eastAsia="Arial" w:hAnsi="Arial" w:cs="Arial"/>
          <w:i/>
          <w:iCs/>
          <w:sz w:val="20"/>
          <w:szCs w:val="20"/>
        </w:rPr>
        <w:t xml:space="preserve">Tapanuli </w:t>
      </w:r>
      <w:proofErr w:type="spellStart"/>
      <w:r w:rsidRPr="00096021">
        <w:rPr>
          <w:rFonts w:ascii="Arial" w:eastAsia="Arial" w:hAnsi="Arial" w:cs="Arial"/>
          <w:i/>
          <w:iCs/>
          <w:sz w:val="20"/>
          <w:szCs w:val="20"/>
        </w:rPr>
        <w:t>Journals</w:t>
      </w:r>
      <w:proofErr w:type="spellEnd"/>
      <w:r w:rsidRPr="00096021">
        <w:rPr>
          <w:rFonts w:ascii="Arial" w:eastAsia="Arial" w:hAnsi="Arial" w:cs="Arial"/>
          <w:sz w:val="20"/>
          <w:szCs w:val="20"/>
        </w:rPr>
        <w:t xml:space="preserve">, </w:t>
      </w:r>
      <w:r w:rsidRPr="00096021">
        <w:rPr>
          <w:rFonts w:ascii="Arial" w:eastAsia="Arial" w:hAnsi="Arial" w:cs="Arial"/>
          <w:i/>
          <w:iCs/>
          <w:sz w:val="20"/>
          <w:szCs w:val="20"/>
        </w:rPr>
        <w:t>1</w:t>
      </w:r>
      <w:r w:rsidRPr="00096021">
        <w:rPr>
          <w:rFonts w:ascii="Arial" w:eastAsia="Arial" w:hAnsi="Arial" w:cs="Arial"/>
          <w:sz w:val="20"/>
          <w:szCs w:val="20"/>
        </w:rPr>
        <w:t xml:space="preserve">(1), 212–219. </w:t>
      </w:r>
      <w:hyperlink r:id="rId19" w:history="1">
        <w:r w:rsidRPr="00096021">
          <w:rPr>
            <w:rStyle w:val="Hyperlink"/>
            <w:rFonts w:ascii="Arial" w:eastAsia="Arial" w:hAnsi="Arial" w:cs="Arial"/>
            <w:sz w:val="20"/>
            <w:szCs w:val="20"/>
            <w:u w:val="none"/>
          </w:rPr>
          <w:t>https://journal.tapanulijournal.com/index.php/unita/article/view/166</w:t>
        </w:r>
      </w:hyperlink>
      <w:r w:rsidRPr="00096021">
        <w:rPr>
          <w:rFonts w:ascii="Arial" w:eastAsia="Arial" w:hAnsi="Arial" w:cs="Arial"/>
          <w:sz w:val="20"/>
          <w:szCs w:val="20"/>
          <w:lang w:val="en-US"/>
        </w:rPr>
        <w:t xml:space="preserve"> </w:t>
      </w:r>
    </w:p>
    <w:p w14:paraId="02F80B8B"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i/>
          <w:sz w:val="20"/>
          <w:szCs w:val="20"/>
        </w:rPr>
        <w:t>Strategi</w:t>
      </w:r>
      <w:r w:rsidRPr="00096021">
        <w:rPr>
          <w:rFonts w:ascii="Arial" w:eastAsia="Arial" w:hAnsi="Arial" w:cs="Arial"/>
          <w:sz w:val="20"/>
          <w:szCs w:val="20"/>
        </w:rPr>
        <w:t>. (</w:t>
      </w:r>
      <w:proofErr w:type="spellStart"/>
      <w:r w:rsidRPr="00096021">
        <w:rPr>
          <w:rFonts w:ascii="Arial" w:eastAsia="Arial" w:hAnsi="Arial" w:cs="Arial"/>
          <w:sz w:val="20"/>
          <w:szCs w:val="20"/>
        </w:rPr>
        <w:t>n.d</w:t>
      </w:r>
      <w:proofErr w:type="spellEnd"/>
      <w:r w:rsidRPr="00096021">
        <w:rPr>
          <w:rFonts w:ascii="Arial" w:eastAsia="Arial" w:hAnsi="Arial" w:cs="Arial"/>
          <w:sz w:val="20"/>
          <w:szCs w:val="20"/>
        </w:rPr>
        <w:t xml:space="preserve">.). KBBI Daring. </w:t>
      </w:r>
      <w:proofErr w:type="spellStart"/>
      <w:r w:rsidRPr="00096021">
        <w:rPr>
          <w:rFonts w:ascii="Arial" w:eastAsia="Arial" w:hAnsi="Arial" w:cs="Arial"/>
          <w:sz w:val="20"/>
          <w:szCs w:val="20"/>
        </w:rPr>
        <w:t>Retrieved</w:t>
      </w:r>
      <w:proofErr w:type="spellEnd"/>
      <w:r w:rsidRPr="00096021">
        <w:rPr>
          <w:rFonts w:ascii="Arial" w:eastAsia="Arial" w:hAnsi="Arial" w:cs="Arial"/>
          <w:sz w:val="20"/>
          <w:szCs w:val="20"/>
        </w:rPr>
        <w:t xml:space="preserve"> November 22, 2023, </w:t>
      </w:r>
      <w:proofErr w:type="spellStart"/>
      <w:r w:rsidRPr="00096021">
        <w:rPr>
          <w:rFonts w:ascii="Arial" w:eastAsia="Arial" w:hAnsi="Arial" w:cs="Arial"/>
          <w:sz w:val="20"/>
          <w:szCs w:val="20"/>
        </w:rPr>
        <w:t>from</w:t>
      </w:r>
      <w:proofErr w:type="spellEnd"/>
      <w:r w:rsidRPr="00096021">
        <w:rPr>
          <w:rFonts w:ascii="Arial" w:eastAsia="Arial" w:hAnsi="Arial" w:cs="Arial"/>
          <w:sz w:val="20"/>
          <w:szCs w:val="20"/>
        </w:rPr>
        <w:t xml:space="preserve"> </w:t>
      </w:r>
      <w:hyperlink r:id="rId20" w:history="1">
        <w:r w:rsidRPr="00096021">
          <w:rPr>
            <w:rStyle w:val="Hyperlink"/>
            <w:rFonts w:ascii="Arial" w:eastAsia="Arial" w:hAnsi="Arial" w:cs="Arial"/>
            <w:sz w:val="20"/>
            <w:szCs w:val="20"/>
            <w:u w:val="none"/>
          </w:rPr>
          <w:t>https://kbbi.kemdikbud.go.id/entri/strategi</w:t>
        </w:r>
      </w:hyperlink>
    </w:p>
    <w:p w14:paraId="00DF86C0"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rPr>
        <w:t>Sunarmintyastuti</w:t>
      </w:r>
      <w:proofErr w:type="spellEnd"/>
      <w:r w:rsidRPr="00096021">
        <w:rPr>
          <w:rFonts w:ascii="Arial" w:eastAsia="Arial" w:hAnsi="Arial" w:cs="Arial"/>
          <w:sz w:val="20"/>
          <w:szCs w:val="20"/>
        </w:rPr>
        <w:t xml:space="preserve">, L., Prabowo, H. A., Hermanto, H., </w:t>
      </w:r>
      <w:proofErr w:type="spellStart"/>
      <w:r w:rsidRPr="00096021">
        <w:rPr>
          <w:rFonts w:ascii="Arial" w:eastAsia="Arial" w:hAnsi="Arial" w:cs="Arial"/>
          <w:sz w:val="20"/>
          <w:szCs w:val="20"/>
        </w:rPr>
        <w:t>Sandiar</w:t>
      </w:r>
      <w:proofErr w:type="spellEnd"/>
      <w:r w:rsidRPr="00096021">
        <w:rPr>
          <w:rFonts w:ascii="Arial" w:eastAsia="Arial" w:hAnsi="Arial" w:cs="Arial"/>
          <w:sz w:val="20"/>
          <w:szCs w:val="20"/>
        </w:rPr>
        <w:t xml:space="preserve">, L., Suprapto, H. A., Rizkiyah, N., </w:t>
      </w:r>
      <w:proofErr w:type="spellStart"/>
      <w:r w:rsidRPr="00096021">
        <w:rPr>
          <w:rFonts w:ascii="Arial" w:eastAsia="Arial" w:hAnsi="Arial" w:cs="Arial"/>
          <w:sz w:val="20"/>
          <w:szCs w:val="20"/>
        </w:rPr>
        <w:t>Widiyarto</w:t>
      </w:r>
      <w:proofErr w:type="spellEnd"/>
      <w:r w:rsidRPr="00096021">
        <w:rPr>
          <w:rFonts w:ascii="Arial" w:eastAsia="Arial" w:hAnsi="Arial" w:cs="Arial"/>
          <w:sz w:val="20"/>
          <w:szCs w:val="20"/>
        </w:rPr>
        <w:t xml:space="preserve">, S., &amp; Abdillah, A. (2021). Penyuluhan Pembelajaran Kewirausahaan </w:t>
      </w:r>
      <w:r w:rsidRPr="00096021">
        <w:rPr>
          <w:rFonts w:ascii="Arial" w:eastAsia="Arial" w:hAnsi="Arial" w:cs="Arial"/>
          <w:sz w:val="20"/>
          <w:szCs w:val="20"/>
          <w:lang w:val="en-US"/>
        </w:rPr>
        <w:t>u</w:t>
      </w:r>
      <w:proofErr w:type="spellStart"/>
      <w:r w:rsidRPr="00096021">
        <w:rPr>
          <w:rFonts w:ascii="Arial" w:eastAsia="Arial" w:hAnsi="Arial" w:cs="Arial"/>
          <w:sz w:val="20"/>
          <w:szCs w:val="20"/>
        </w:rPr>
        <w:t>ntuk</w:t>
      </w:r>
      <w:proofErr w:type="spellEnd"/>
      <w:r w:rsidRPr="00096021">
        <w:rPr>
          <w:rFonts w:ascii="Arial" w:eastAsia="Arial" w:hAnsi="Arial" w:cs="Arial"/>
          <w:sz w:val="20"/>
          <w:szCs w:val="20"/>
        </w:rPr>
        <w:t xml:space="preserve"> Siswa SMP. </w:t>
      </w:r>
      <w:proofErr w:type="spellStart"/>
      <w:r w:rsidRPr="00096021">
        <w:rPr>
          <w:rFonts w:ascii="Arial" w:eastAsia="Arial" w:hAnsi="Arial" w:cs="Arial"/>
          <w:i/>
          <w:iCs/>
          <w:sz w:val="20"/>
          <w:szCs w:val="20"/>
        </w:rPr>
        <w:t>Community</w:t>
      </w:r>
      <w:proofErr w:type="spellEnd"/>
      <w:r w:rsidRPr="00096021">
        <w:rPr>
          <w:rFonts w:ascii="Arial" w:eastAsia="Arial" w:hAnsi="Arial" w:cs="Arial"/>
          <w:i/>
          <w:iCs/>
          <w:sz w:val="20"/>
          <w:szCs w:val="20"/>
        </w:rPr>
        <w:t xml:space="preserve"> Development </w:t>
      </w:r>
      <w:proofErr w:type="spellStart"/>
      <w:r w:rsidRPr="00096021">
        <w:rPr>
          <w:rFonts w:ascii="Arial" w:eastAsia="Arial" w:hAnsi="Arial" w:cs="Arial"/>
          <w:i/>
          <w:iCs/>
          <w:sz w:val="20"/>
          <w:szCs w:val="20"/>
        </w:rPr>
        <w:t>Journal</w:t>
      </w:r>
      <w:proofErr w:type="spellEnd"/>
      <w:r w:rsidRPr="00096021">
        <w:rPr>
          <w:rFonts w:ascii="Arial" w:eastAsia="Arial" w:hAnsi="Arial" w:cs="Arial"/>
          <w:i/>
          <w:iCs/>
          <w:sz w:val="20"/>
          <w:szCs w:val="20"/>
        </w:rPr>
        <w:t>: Jurnal Pengabdian Masyarakat</w:t>
      </w:r>
      <w:r w:rsidRPr="00096021">
        <w:rPr>
          <w:rFonts w:ascii="Arial" w:eastAsia="Arial" w:hAnsi="Arial" w:cs="Arial"/>
          <w:sz w:val="20"/>
          <w:szCs w:val="20"/>
        </w:rPr>
        <w:t xml:space="preserve">, </w:t>
      </w:r>
      <w:r w:rsidRPr="00096021">
        <w:rPr>
          <w:rFonts w:ascii="Arial" w:eastAsia="Arial" w:hAnsi="Arial" w:cs="Arial"/>
          <w:i/>
          <w:iCs/>
          <w:sz w:val="20"/>
          <w:szCs w:val="20"/>
        </w:rPr>
        <w:t>2</w:t>
      </w:r>
      <w:r w:rsidRPr="00096021">
        <w:rPr>
          <w:rFonts w:ascii="Arial" w:eastAsia="Arial" w:hAnsi="Arial" w:cs="Arial"/>
          <w:sz w:val="20"/>
          <w:szCs w:val="20"/>
        </w:rPr>
        <w:t xml:space="preserve">(3), 858–864. </w:t>
      </w:r>
      <w:hyperlink r:id="rId21" w:history="1">
        <w:r w:rsidRPr="00096021">
          <w:rPr>
            <w:rStyle w:val="Hyperlink"/>
            <w:rFonts w:ascii="Arial" w:eastAsia="Arial" w:hAnsi="Arial" w:cs="Arial"/>
            <w:sz w:val="20"/>
            <w:szCs w:val="20"/>
            <w:u w:val="none"/>
          </w:rPr>
          <w:t>https://doi.org/10.31004/cdj.v2i3.2634</w:t>
        </w:r>
      </w:hyperlink>
      <w:r w:rsidRPr="00096021">
        <w:rPr>
          <w:rFonts w:ascii="Arial" w:eastAsia="Arial" w:hAnsi="Arial" w:cs="Arial"/>
          <w:sz w:val="20"/>
          <w:szCs w:val="20"/>
          <w:lang w:val="en-US"/>
        </w:rPr>
        <w:t xml:space="preserve"> </w:t>
      </w:r>
    </w:p>
    <w:p w14:paraId="1A413086"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rPr>
        <w:t xml:space="preserve">Suprapto, H. A., Rusdi, M., </w:t>
      </w:r>
      <w:r w:rsidRPr="00096021">
        <w:rPr>
          <w:rFonts w:ascii="Arial" w:eastAsia="Arial" w:hAnsi="Arial" w:cs="Arial"/>
          <w:sz w:val="20"/>
          <w:szCs w:val="20"/>
          <w:lang w:val="en-US"/>
        </w:rPr>
        <w:t xml:space="preserve">&amp; </w:t>
      </w:r>
      <w:r w:rsidRPr="00096021">
        <w:rPr>
          <w:rFonts w:ascii="Arial" w:eastAsia="Arial" w:hAnsi="Arial" w:cs="Arial"/>
          <w:sz w:val="20"/>
          <w:szCs w:val="20"/>
        </w:rPr>
        <w:t>Paryono</w:t>
      </w:r>
      <w:r w:rsidRPr="00096021">
        <w:rPr>
          <w:rFonts w:ascii="Arial" w:eastAsia="Arial" w:hAnsi="Arial" w:cs="Arial"/>
          <w:sz w:val="20"/>
          <w:szCs w:val="20"/>
          <w:lang w:val="en-US"/>
        </w:rPr>
        <w:t xml:space="preserve">, </w:t>
      </w:r>
      <w:r w:rsidRPr="00096021">
        <w:rPr>
          <w:rFonts w:ascii="Arial" w:eastAsia="Arial" w:hAnsi="Arial" w:cs="Arial"/>
          <w:sz w:val="20"/>
          <w:szCs w:val="20"/>
        </w:rPr>
        <w:t>P. (2018). Pelatihan Pembuatan Proposal Rencana Bisnis (</w:t>
      </w:r>
      <w:r w:rsidRPr="00096021">
        <w:rPr>
          <w:rFonts w:ascii="Arial" w:eastAsia="Arial" w:hAnsi="Arial" w:cs="Arial"/>
          <w:i/>
          <w:iCs/>
          <w:sz w:val="20"/>
          <w:szCs w:val="20"/>
        </w:rPr>
        <w:t>Business Plan</w:t>
      </w:r>
      <w:r w:rsidRPr="00096021">
        <w:rPr>
          <w:rFonts w:ascii="Arial" w:eastAsia="Arial" w:hAnsi="Arial" w:cs="Arial"/>
          <w:sz w:val="20"/>
          <w:szCs w:val="20"/>
        </w:rPr>
        <w:t xml:space="preserve">) Bagi Siswa Madrasah </w:t>
      </w:r>
      <w:proofErr w:type="spellStart"/>
      <w:r w:rsidRPr="00096021">
        <w:rPr>
          <w:rFonts w:ascii="Arial" w:eastAsia="Arial" w:hAnsi="Arial" w:cs="Arial"/>
          <w:sz w:val="20"/>
          <w:szCs w:val="20"/>
        </w:rPr>
        <w:t>Tsanawiyah</w:t>
      </w:r>
      <w:proofErr w:type="spellEnd"/>
      <w:r w:rsidRPr="00096021">
        <w:rPr>
          <w:rFonts w:ascii="Arial" w:eastAsia="Arial" w:hAnsi="Arial" w:cs="Arial"/>
          <w:sz w:val="20"/>
          <w:szCs w:val="20"/>
        </w:rPr>
        <w:t xml:space="preserve"> Nurul Hikmah </w:t>
      </w:r>
      <w:r w:rsidRPr="00096021">
        <w:rPr>
          <w:rFonts w:ascii="Arial" w:eastAsia="Arial" w:hAnsi="Arial" w:cs="Arial"/>
          <w:sz w:val="20"/>
          <w:szCs w:val="20"/>
          <w:lang w:val="en-US"/>
        </w:rPr>
        <w:t>d</w:t>
      </w:r>
      <w:proofErr w:type="spellStart"/>
      <w:r w:rsidRPr="00096021">
        <w:rPr>
          <w:rFonts w:ascii="Arial" w:eastAsia="Arial" w:hAnsi="Arial" w:cs="Arial"/>
          <w:sz w:val="20"/>
          <w:szCs w:val="20"/>
        </w:rPr>
        <w:t>an</w:t>
      </w:r>
      <w:proofErr w:type="spellEnd"/>
      <w:r w:rsidRPr="00096021">
        <w:rPr>
          <w:rFonts w:ascii="Arial" w:eastAsia="Arial" w:hAnsi="Arial" w:cs="Arial"/>
          <w:sz w:val="20"/>
          <w:szCs w:val="20"/>
        </w:rPr>
        <w:t xml:space="preserve"> S</w:t>
      </w:r>
      <w:r w:rsidRPr="00096021">
        <w:rPr>
          <w:rFonts w:ascii="Arial" w:eastAsia="Arial" w:hAnsi="Arial" w:cs="Arial"/>
          <w:sz w:val="20"/>
          <w:szCs w:val="20"/>
          <w:lang w:val="en-US"/>
        </w:rPr>
        <w:t xml:space="preserve">MP </w:t>
      </w:r>
      <w:r w:rsidRPr="00096021">
        <w:rPr>
          <w:rFonts w:ascii="Arial" w:eastAsia="Arial" w:hAnsi="Arial" w:cs="Arial"/>
          <w:sz w:val="20"/>
          <w:szCs w:val="20"/>
        </w:rPr>
        <w:t xml:space="preserve">Al-Ihsan Guna Meningkatkan Kemampuan Berwirausaha. </w:t>
      </w:r>
      <w:r w:rsidRPr="00096021">
        <w:rPr>
          <w:rFonts w:ascii="Arial" w:eastAsia="Arial" w:hAnsi="Arial" w:cs="Arial"/>
          <w:i/>
          <w:sz w:val="20"/>
          <w:szCs w:val="20"/>
        </w:rPr>
        <w:t>Abdimas</w:t>
      </w:r>
      <w:r w:rsidRPr="00096021">
        <w:rPr>
          <w:rFonts w:ascii="Arial" w:eastAsia="Arial" w:hAnsi="Arial" w:cs="Arial"/>
          <w:i/>
          <w:sz w:val="20"/>
          <w:szCs w:val="20"/>
          <w:lang w:val="en-US"/>
        </w:rPr>
        <w:t xml:space="preserve"> </w:t>
      </w:r>
      <w:proofErr w:type="spellStart"/>
      <w:r w:rsidRPr="00096021">
        <w:rPr>
          <w:rFonts w:ascii="Arial" w:eastAsia="Arial" w:hAnsi="Arial" w:cs="Arial"/>
          <w:i/>
          <w:sz w:val="20"/>
          <w:szCs w:val="20"/>
          <w:lang w:val="en-US"/>
        </w:rPr>
        <w:t>Siliwangi</w:t>
      </w:r>
      <w:proofErr w:type="spellEnd"/>
      <w:r w:rsidRPr="00096021">
        <w:rPr>
          <w:rFonts w:ascii="Arial" w:eastAsia="Arial" w:hAnsi="Arial" w:cs="Arial"/>
          <w:sz w:val="20"/>
          <w:szCs w:val="20"/>
        </w:rPr>
        <w:t xml:space="preserve">, </w:t>
      </w:r>
      <w:r w:rsidRPr="00096021">
        <w:rPr>
          <w:rFonts w:ascii="Arial" w:eastAsia="Arial" w:hAnsi="Arial" w:cs="Arial"/>
          <w:i/>
          <w:sz w:val="20"/>
          <w:szCs w:val="20"/>
        </w:rPr>
        <w:t>1</w:t>
      </w:r>
      <w:r w:rsidRPr="00096021">
        <w:rPr>
          <w:rFonts w:ascii="Arial" w:eastAsia="Arial" w:hAnsi="Arial" w:cs="Arial"/>
          <w:sz w:val="20"/>
          <w:szCs w:val="20"/>
        </w:rPr>
        <w:t>(2), 8</w:t>
      </w:r>
      <w:r w:rsidRPr="00096021">
        <w:rPr>
          <w:rFonts w:ascii="Arial" w:eastAsia="Arial" w:hAnsi="Arial" w:cs="Arial"/>
          <w:sz w:val="20"/>
          <w:szCs w:val="20"/>
          <w:lang w:val="en-US"/>
        </w:rPr>
        <w:t>1</w:t>
      </w:r>
      <w:r w:rsidRPr="00096021">
        <w:rPr>
          <w:rFonts w:ascii="Arial" w:eastAsia="Arial" w:hAnsi="Arial" w:cs="Arial"/>
          <w:sz w:val="20"/>
          <w:szCs w:val="20"/>
        </w:rPr>
        <w:t>–8</w:t>
      </w:r>
      <w:r w:rsidRPr="00096021">
        <w:rPr>
          <w:rFonts w:ascii="Arial" w:eastAsia="Arial" w:hAnsi="Arial" w:cs="Arial"/>
          <w:sz w:val="20"/>
          <w:szCs w:val="20"/>
          <w:lang w:val="en-US"/>
        </w:rPr>
        <w:t>8</w:t>
      </w:r>
      <w:r w:rsidRPr="00096021">
        <w:rPr>
          <w:rFonts w:ascii="Arial" w:eastAsia="Arial" w:hAnsi="Arial" w:cs="Arial"/>
          <w:sz w:val="20"/>
          <w:szCs w:val="20"/>
        </w:rPr>
        <w:t>.</w:t>
      </w:r>
      <w:r w:rsidRPr="00096021">
        <w:rPr>
          <w:rFonts w:ascii="Arial" w:eastAsia="Arial" w:hAnsi="Arial" w:cs="Arial"/>
          <w:sz w:val="20"/>
          <w:szCs w:val="20"/>
          <w:lang w:val="en-US"/>
        </w:rPr>
        <w:t xml:space="preserve"> </w:t>
      </w:r>
      <w:hyperlink r:id="rId22" w:history="1">
        <w:r w:rsidRPr="00096021">
          <w:rPr>
            <w:rStyle w:val="Hyperlink"/>
            <w:rFonts w:ascii="Arial" w:eastAsia="Arial" w:hAnsi="Arial" w:cs="Arial"/>
            <w:sz w:val="20"/>
            <w:szCs w:val="20"/>
            <w:u w:val="none"/>
            <w:lang w:val="en-US"/>
          </w:rPr>
          <w:t>https://doi.org/10.22460/as.v1i2p81-88.905</w:t>
        </w:r>
      </w:hyperlink>
      <w:r w:rsidRPr="00096021">
        <w:rPr>
          <w:rFonts w:ascii="Arial" w:eastAsia="Arial" w:hAnsi="Arial" w:cs="Arial"/>
          <w:sz w:val="20"/>
          <w:szCs w:val="20"/>
          <w:lang w:val="en-US"/>
        </w:rPr>
        <w:t xml:space="preserve"> </w:t>
      </w:r>
    </w:p>
    <w:p w14:paraId="51EF34B4"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r w:rsidRPr="00096021">
        <w:rPr>
          <w:rFonts w:ascii="Arial" w:eastAsia="Arial" w:hAnsi="Arial" w:cs="Arial"/>
          <w:sz w:val="20"/>
          <w:szCs w:val="20"/>
        </w:rPr>
        <w:t xml:space="preserve">Tampubolon, M. (2022). Dinamika Kepemimpinan. </w:t>
      </w:r>
      <w:proofErr w:type="spellStart"/>
      <w:r w:rsidRPr="00096021">
        <w:rPr>
          <w:rFonts w:ascii="Arial" w:eastAsia="Arial" w:hAnsi="Arial" w:cs="Arial"/>
          <w:i/>
          <w:sz w:val="20"/>
          <w:szCs w:val="20"/>
        </w:rPr>
        <w:t>Skylandsea</w:t>
      </w:r>
      <w:proofErr w:type="spellEnd"/>
      <w:r w:rsidRPr="00096021">
        <w:rPr>
          <w:rFonts w:ascii="Arial" w:eastAsia="Arial" w:hAnsi="Arial" w:cs="Arial"/>
          <w:i/>
          <w:sz w:val="20"/>
          <w:szCs w:val="20"/>
        </w:rPr>
        <w:t xml:space="preserve"> Profesional</w:t>
      </w:r>
      <w:r w:rsidRPr="00096021">
        <w:rPr>
          <w:rFonts w:ascii="Arial" w:eastAsia="Arial" w:hAnsi="Arial" w:cs="Arial"/>
          <w:i/>
          <w:sz w:val="20"/>
          <w:szCs w:val="20"/>
          <w:lang w:val="en-US"/>
        </w:rPr>
        <w:t xml:space="preserve">: </w:t>
      </w:r>
      <w:r w:rsidRPr="00096021">
        <w:rPr>
          <w:rFonts w:ascii="Arial" w:eastAsia="Arial" w:hAnsi="Arial" w:cs="Arial"/>
          <w:i/>
          <w:sz w:val="20"/>
          <w:szCs w:val="20"/>
        </w:rPr>
        <w:t>Jurnal Ekonomi, Bisnis dan Teknologi</w:t>
      </w:r>
      <w:r w:rsidRPr="00096021">
        <w:rPr>
          <w:rFonts w:ascii="Arial" w:eastAsia="Arial" w:hAnsi="Arial" w:cs="Arial"/>
          <w:sz w:val="20"/>
          <w:szCs w:val="20"/>
        </w:rPr>
        <w:t xml:space="preserve">, </w:t>
      </w:r>
      <w:r w:rsidRPr="00096021">
        <w:rPr>
          <w:rFonts w:ascii="Arial" w:eastAsia="Arial" w:hAnsi="Arial" w:cs="Arial"/>
          <w:i/>
          <w:sz w:val="20"/>
          <w:szCs w:val="20"/>
        </w:rPr>
        <w:t>2</w:t>
      </w:r>
      <w:r w:rsidRPr="00096021">
        <w:rPr>
          <w:rFonts w:ascii="Arial" w:eastAsia="Arial" w:hAnsi="Arial" w:cs="Arial"/>
          <w:sz w:val="20"/>
          <w:szCs w:val="20"/>
          <w:lang w:val="en-US"/>
        </w:rPr>
        <w:t>(</w:t>
      </w:r>
      <w:r w:rsidRPr="00096021">
        <w:rPr>
          <w:rFonts w:ascii="Arial" w:eastAsia="Arial" w:hAnsi="Arial" w:cs="Arial"/>
          <w:sz w:val="20"/>
          <w:szCs w:val="20"/>
        </w:rPr>
        <w:t>1</w:t>
      </w:r>
      <w:r w:rsidRPr="00096021">
        <w:rPr>
          <w:rFonts w:ascii="Arial" w:eastAsia="Arial" w:hAnsi="Arial" w:cs="Arial"/>
          <w:sz w:val="20"/>
          <w:szCs w:val="20"/>
          <w:lang w:val="en-US"/>
        </w:rPr>
        <w:t>), 1</w:t>
      </w:r>
      <w:r w:rsidRPr="00096021">
        <w:rPr>
          <w:rFonts w:ascii="Arial" w:eastAsia="Arial" w:hAnsi="Arial" w:cs="Arial"/>
          <w:sz w:val="20"/>
          <w:szCs w:val="20"/>
        </w:rPr>
        <w:t>–</w:t>
      </w:r>
      <w:r w:rsidRPr="00096021">
        <w:rPr>
          <w:rFonts w:ascii="Arial" w:eastAsia="Arial" w:hAnsi="Arial" w:cs="Arial"/>
          <w:sz w:val="20"/>
          <w:szCs w:val="20"/>
          <w:lang w:val="en-US"/>
        </w:rPr>
        <w:t xml:space="preserve">7. </w:t>
      </w:r>
      <w:hyperlink r:id="rId23" w:history="1">
        <w:r w:rsidRPr="00096021">
          <w:rPr>
            <w:rStyle w:val="Hyperlink"/>
            <w:rFonts w:ascii="Arial" w:eastAsia="Arial" w:hAnsi="Arial" w:cs="Arial"/>
            <w:sz w:val="20"/>
            <w:szCs w:val="20"/>
            <w:u w:val="none"/>
          </w:rPr>
          <w:t>https://jurnal.yappsu.org/index.php/skylandsea/article/view/44/50</w:t>
        </w:r>
      </w:hyperlink>
    </w:p>
    <w:p w14:paraId="60C5B4A9" w14:textId="77777777" w:rsidR="00E172B6" w:rsidRPr="00096021" w:rsidRDefault="00E172B6" w:rsidP="00F31690">
      <w:pPr>
        <w:snapToGrid w:val="0"/>
        <w:spacing w:after="120"/>
        <w:ind w:left="567" w:hanging="567"/>
        <w:jc w:val="both"/>
        <w:rPr>
          <w:rFonts w:ascii="Arial" w:eastAsia="Arial" w:hAnsi="Arial" w:cs="Arial"/>
          <w:sz w:val="20"/>
          <w:szCs w:val="20"/>
          <w:lang w:val="en-US"/>
        </w:rPr>
      </w:pPr>
      <w:proofErr w:type="spellStart"/>
      <w:r w:rsidRPr="00096021">
        <w:rPr>
          <w:rFonts w:ascii="Arial" w:eastAsia="Arial" w:hAnsi="Arial" w:cs="Arial"/>
          <w:sz w:val="20"/>
          <w:szCs w:val="20"/>
          <w:lang w:val="en-US"/>
        </w:rPr>
        <w:t>Wahyudiah</w:t>
      </w:r>
      <w:proofErr w:type="spellEnd"/>
      <w:r w:rsidRPr="00096021">
        <w:rPr>
          <w:rFonts w:ascii="Arial" w:eastAsia="Arial" w:hAnsi="Arial" w:cs="Arial"/>
          <w:sz w:val="20"/>
          <w:szCs w:val="20"/>
          <w:lang w:val="en-US"/>
        </w:rPr>
        <w:t xml:space="preserve"> S.A., R., </w:t>
      </w:r>
      <w:proofErr w:type="spellStart"/>
      <w:r w:rsidRPr="00096021">
        <w:rPr>
          <w:rFonts w:ascii="Arial" w:eastAsia="Arial" w:hAnsi="Arial" w:cs="Arial"/>
          <w:sz w:val="20"/>
          <w:szCs w:val="20"/>
          <w:lang w:val="en-US"/>
        </w:rPr>
        <w:t>Pebriyanto</w:t>
      </w:r>
      <w:proofErr w:type="spellEnd"/>
      <w:r w:rsidRPr="00096021">
        <w:rPr>
          <w:rFonts w:ascii="Arial" w:eastAsia="Arial" w:hAnsi="Arial" w:cs="Arial"/>
          <w:sz w:val="20"/>
          <w:szCs w:val="20"/>
          <w:lang w:val="en-US"/>
        </w:rPr>
        <w:t xml:space="preserve">, Y., </w:t>
      </w:r>
      <w:r w:rsidRPr="00096021">
        <w:rPr>
          <w:rFonts w:ascii="Arial" w:eastAsia="Arial" w:hAnsi="Arial" w:cs="Arial"/>
          <w:sz w:val="20"/>
          <w:szCs w:val="20"/>
        </w:rPr>
        <w:t>Jefriyanto</w:t>
      </w:r>
      <w:r w:rsidRPr="00096021">
        <w:rPr>
          <w:rFonts w:ascii="Arial" w:eastAsia="Arial" w:hAnsi="Arial" w:cs="Arial"/>
          <w:sz w:val="20"/>
          <w:szCs w:val="20"/>
          <w:lang w:val="en-US"/>
        </w:rPr>
        <w:t>, W.</w:t>
      </w:r>
      <w:r w:rsidRPr="00096021">
        <w:rPr>
          <w:rFonts w:ascii="Arial" w:eastAsia="Arial" w:hAnsi="Arial" w:cs="Arial"/>
          <w:sz w:val="20"/>
          <w:szCs w:val="20"/>
        </w:rPr>
        <w:t>, Bryan</w:t>
      </w:r>
      <w:r w:rsidRPr="00096021">
        <w:rPr>
          <w:rFonts w:ascii="Arial" w:eastAsia="Arial" w:hAnsi="Arial" w:cs="Arial"/>
          <w:sz w:val="20"/>
          <w:szCs w:val="20"/>
          <w:lang w:val="en-US"/>
        </w:rPr>
        <w:t>, K.</w:t>
      </w:r>
      <w:r w:rsidRPr="00096021">
        <w:rPr>
          <w:rFonts w:ascii="Arial" w:eastAsia="Arial" w:hAnsi="Arial" w:cs="Arial"/>
          <w:sz w:val="20"/>
          <w:szCs w:val="20"/>
        </w:rPr>
        <w:t xml:space="preserve">, </w:t>
      </w:r>
      <w:proofErr w:type="spellStart"/>
      <w:r w:rsidRPr="00096021">
        <w:rPr>
          <w:rFonts w:ascii="Arial" w:eastAsia="Arial" w:hAnsi="Arial" w:cs="Arial"/>
          <w:sz w:val="20"/>
          <w:szCs w:val="20"/>
        </w:rPr>
        <w:t>Costapierro</w:t>
      </w:r>
      <w:proofErr w:type="spellEnd"/>
      <w:r w:rsidRPr="00096021">
        <w:rPr>
          <w:rFonts w:ascii="Arial" w:eastAsia="Arial" w:hAnsi="Arial" w:cs="Arial"/>
          <w:sz w:val="20"/>
          <w:szCs w:val="20"/>
        </w:rPr>
        <w:t xml:space="preserve"> S.</w:t>
      </w:r>
      <w:r w:rsidRPr="00096021">
        <w:rPr>
          <w:rFonts w:ascii="Arial" w:eastAsia="Arial" w:hAnsi="Arial" w:cs="Arial"/>
          <w:sz w:val="20"/>
          <w:szCs w:val="20"/>
          <w:lang w:val="en-US"/>
        </w:rPr>
        <w:t>, Y.</w:t>
      </w:r>
      <w:r w:rsidRPr="00096021">
        <w:rPr>
          <w:rFonts w:ascii="Arial" w:eastAsia="Arial" w:hAnsi="Arial" w:cs="Arial"/>
          <w:sz w:val="20"/>
          <w:szCs w:val="20"/>
        </w:rPr>
        <w:t>, Putra A.</w:t>
      </w:r>
      <w:r w:rsidRPr="00096021">
        <w:rPr>
          <w:rFonts w:ascii="Arial" w:eastAsia="Arial" w:hAnsi="Arial" w:cs="Arial"/>
          <w:sz w:val="20"/>
          <w:szCs w:val="20"/>
          <w:lang w:val="en-US"/>
        </w:rPr>
        <w:t>, C.</w:t>
      </w:r>
      <w:r w:rsidRPr="00096021">
        <w:rPr>
          <w:rFonts w:ascii="Arial" w:eastAsia="Arial" w:hAnsi="Arial" w:cs="Arial"/>
          <w:sz w:val="20"/>
          <w:szCs w:val="20"/>
        </w:rPr>
        <w:t>, &amp; Elfrida S.</w:t>
      </w:r>
      <w:r w:rsidRPr="00096021">
        <w:rPr>
          <w:rFonts w:ascii="Arial" w:eastAsia="Arial" w:hAnsi="Arial" w:cs="Arial"/>
          <w:sz w:val="20"/>
          <w:szCs w:val="20"/>
          <w:lang w:val="en-US"/>
        </w:rPr>
        <w:t>, H.</w:t>
      </w:r>
      <w:r w:rsidRPr="00096021">
        <w:rPr>
          <w:rFonts w:ascii="Arial" w:eastAsia="Arial" w:hAnsi="Arial" w:cs="Arial"/>
          <w:sz w:val="20"/>
          <w:szCs w:val="20"/>
        </w:rPr>
        <w:t xml:space="preserve"> (2023). Pembinaan Olimpiade Sains Melalui Pemberdayaan Klub Matematika </w:t>
      </w:r>
      <w:r w:rsidRPr="00096021">
        <w:rPr>
          <w:rFonts w:ascii="Arial" w:eastAsia="Arial" w:hAnsi="Arial" w:cs="Arial"/>
          <w:sz w:val="20"/>
          <w:szCs w:val="20"/>
          <w:lang w:val="en-US"/>
        </w:rPr>
        <w:t>d</w:t>
      </w:r>
      <w:proofErr w:type="spellStart"/>
      <w:r w:rsidRPr="00096021">
        <w:rPr>
          <w:rFonts w:ascii="Arial" w:eastAsia="Arial" w:hAnsi="Arial" w:cs="Arial"/>
          <w:sz w:val="20"/>
          <w:szCs w:val="20"/>
        </w:rPr>
        <w:t>an</w:t>
      </w:r>
      <w:proofErr w:type="spellEnd"/>
      <w:r w:rsidRPr="00096021">
        <w:rPr>
          <w:rFonts w:ascii="Arial" w:eastAsia="Arial" w:hAnsi="Arial" w:cs="Arial"/>
          <w:sz w:val="20"/>
          <w:szCs w:val="20"/>
        </w:rPr>
        <w:t xml:space="preserve"> </w:t>
      </w:r>
      <w:r w:rsidRPr="00096021">
        <w:rPr>
          <w:rFonts w:ascii="Arial" w:eastAsia="Arial" w:hAnsi="Arial" w:cs="Arial"/>
          <w:sz w:val="20"/>
          <w:szCs w:val="20"/>
          <w:lang w:val="en-US"/>
        </w:rPr>
        <w:t>IPA</w:t>
      </w:r>
      <w:r w:rsidRPr="00096021">
        <w:rPr>
          <w:rFonts w:ascii="Arial" w:eastAsia="Arial" w:hAnsi="Arial" w:cs="Arial"/>
          <w:sz w:val="20"/>
          <w:szCs w:val="20"/>
        </w:rPr>
        <w:t xml:space="preserve"> Bagi Siswa </w:t>
      </w:r>
      <w:r w:rsidRPr="00096021">
        <w:rPr>
          <w:rFonts w:ascii="Arial" w:eastAsia="Arial" w:hAnsi="Arial" w:cs="Arial"/>
          <w:sz w:val="20"/>
          <w:szCs w:val="20"/>
          <w:lang w:val="en-US"/>
        </w:rPr>
        <w:t>SMPN</w:t>
      </w:r>
      <w:r w:rsidRPr="00096021">
        <w:rPr>
          <w:rFonts w:ascii="Arial" w:eastAsia="Arial" w:hAnsi="Arial" w:cs="Arial"/>
          <w:sz w:val="20"/>
          <w:szCs w:val="20"/>
        </w:rPr>
        <w:t xml:space="preserve"> 10 Palangka Raya. </w:t>
      </w:r>
      <w:r w:rsidRPr="00096021">
        <w:rPr>
          <w:rFonts w:ascii="Arial" w:eastAsia="Arial" w:hAnsi="Arial" w:cs="Arial"/>
          <w:i/>
          <w:iCs/>
          <w:sz w:val="20"/>
          <w:szCs w:val="20"/>
        </w:rPr>
        <w:t>Jurnal Pengabdian Mandiri</w:t>
      </w:r>
      <w:r w:rsidRPr="00096021">
        <w:rPr>
          <w:rFonts w:ascii="Arial" w:eastAsia="Arial" w:hAnsi="Arial" w:cs="Arial"/>
          <w:sz w:val="20"/>
          <w:szCs w:val="20"/>
        </w:rPr>
        <w:t xml:space="preserve">, </w:t>
      </w:r>
      <w:r w:rsidRPr="00096021">
        <w:rPr>
          <w:rFonts w:ascii="Arial" w:eastAsia="Arial" w:hAnsi="Arial" w:cs="Arial"/>
          <w:i/>
          <w:iCs/>
          <w:sz w:val="20"/>
          <w:szCs w:val="20"/>
        </w:rPr>
        <w:t>2</w:t>
      </w:r>
      <w:r w:rsidRPr="00096021">
        <w:rPr>
          <w:rFonts w:ascii="Arial" w:eastAsia="Arial" w:hAnsi="Arial" w:cs="Arial"/>
          <w:sz w:val="20"/>
          <w:szCs w:val="20"/>
        </w:rPr>
        <w:t xml:space="preserve">(10), 2033–2040. </w:t>
      </w:r>
      <w:hyperlink r:id="rId24" w:history="1">
        <w:r w:rsidRPr="00096021">
          <w:rPr>
            <w:rStyle w:val="Hyperlink"/>
            <w:rFonts w:ascii="Arial" w:eastAsia="Arial" w:hAnsi="Arial" w:cs="Arial"/>
            <w:sz w:val="20"/>
            <w:szCs w:val="20"/>
            <w:u w:val="none"/>
          </w:rPr>
          <w:t>https://bajangjournal.com/index.php/JPM/article/view/6660</w:t>
        </w:r>
      </w:hyperlink>
      <w:r w:rsidRPr="00096021">
        <w:rPr>
          <w:rFonts w:ascii="Arial" w:eastAsia="Arial" w:hAnsi="Arial" w:cs="Arial"/>
          <w:sz w:val="20"/>
          <w:szCs w:val="20"/>
          <w:lang w:val="en-US"/>
        </w:rPr>
        <w:t xml:space="preserve"> </w:t>
      </w:r>
    </w:p>
    <w:p w14:paraId="1BB0B08E" w14:textId="77777777" w:rsidR="00E172B6" w:rsidRDefault="00E172B6" w:rsidP="00F31690">
      <w:pPr>
        <w:snapToGrid w:val="0"/>
        <w:spacing w:after="120"/>
        <w:ind w:left="567" w:hanging="567"/>
        <w:jc w:val="both"/>
        <w:rPr>
          <w:rFonts w:ascii="Arial" w:eastAsia="Arial" w:hAnsi="Arial" w:cs="Arial"/>
          <w:sz w:val="20"/>
          <w:szCs w:val="20"/>
        </w:rPr>
      </w:pPr>
      <w:r w:rsidRPr="00096021">
        <w:rPr>
          <w:rFonts w:ascii="Arial" w:eastAsia="Arial" w:hAnsi="Arial" w:cs="Arial"/>
          <w:sz w:val="20"/>
          <w:szCs w:val="20"/>
        </w:rPr>
        <w:t xml:space="preserve">Yunus, E. (2016). </w:t>
      </w:r>
      <w:r w:rsidRPr="00096021">
        <w:rPr>
          <w:rFonts w:ascii="Arial" w:eastAsia="Arial" w:hAnsi="Arial" w:cs="Arial"/>
          <w:i/>
          <w:sz w:val="20"/>
          <w:szCs w:val="20"/>
        </w:rPr>
        <w:t>Manajemen Strategis</w:t>
      </w:r>
      <w:r w:rsidRPr="00096021">
        <w:rPr>
          <w:rFonts w:ascii="Arial" w:eastAsia="Arial" w:hAnsi="Arial" w:cs="Arial"/>
          <w:sz w:val="20"/>
          <w:szCs w:val="20"/>
        </w:rPr>
        <w:t>. Penerbit Andi.</w:t>
      </w:r>
    </w:p>
    <w:p w14:paraId="58BE0274" w14:textId="0C70EFB1" w:rsidR="00445960" w:rsidRDefault="00445960">
      <w:pPr>
        <w:rPr>
          <w:rFonts w:ascii="Arial" w:eastAsia="Arial" w:hAnsi="Arial" w:cs="Arial"/>
          <w:sz w:val="20"/>
          <w:szCs w:val="20"/>
        </w:rPr>
      </w:pPr>
      <w:r>
        <w:rPr>
          <w:rFonts w:ascii="Arial" w:eastAsia="Arial" w:hAnsi="Arial" w:cs="Arial"/>
          <w:sz w:val="20"/>
          <w:szCs w:val="20"/>
        </w:rPr>
        <w:br w:type="page"/>
      </w:r>
    </w:p>
    <w:p w14:paraId="63A811B8" w14:textId="77777777" w:rsidR="00445960" w:rsidRPr="00096021" w:rsidRDefault="00445960" w:rsidP="00F31690">
      <w:pPr>
        <w:snapToGrid w:val="0"/>
        <w:spacing w:after="120"/>
        <w:ind w:left="567" w:hanging="567"/>
        <w:jc w:val="both"/>
        <w:rPr>
          <w:rFonts w:ascii="Arial" w:eastAsia="Arial" w:hAnsi="Arial" w:cs="Arial"/>
          <w:sz w:val="20"/>
          <w:szCs w:val="20"/>
        </w:rPr>
      </w:pPr>
    </w:p>
    <w:sectPr w:rsidR="00445960" w:rsidRPr="00096021" w:rsidSect="00221EC6">
      <w:footerReference w:type="even" r:id="rId25"/>
      <w:footerReference w:type="default" r:id="rId26"/>
      <w:headerReference w:type="first" r:id="rId27"/>
      <w:footerReference w:type="first" r:id="rId28"/>
      <w:footnotePr>
        <w:numFmt w:val="chicago"/>
      </w:footnotePr>
      <w:pgSz w:w="11900" w:h="16840"/>
      <w:pgMar w:top="1701" w:right="1134" w:bottom="1596" w:left="1134" w:header="709" w:footer="709" w:gutter="0"/>
      <w:pgNumType w:start="1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82E2" w14:textId="77777777" w:rsidR="00221EC6" w:rsidRDefault="00221EC6" w:rsidP="00380E85">
      <w:r>
        <w:separator/>
      </w:r>
    </w:p>
  </w:endnote>
  <w:endnote w:type="continuationSeparator" w:id="0">
    <w:p w14:paraId="3CA119A7" w14:textId="77777777" w:rsidR="00221EC6" w:rsidRDefault="00221EC6" w:rsidP="003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314637913"/>
      <w:docPartObj>
        <w:docPartGallery w:val="Page Numbers (Bottom of Page)"/>
        <w:docPartUnique/>
      </w:docPartObj>
    </w:sdtPr>
    <w:sdtContent>
      <w:p w14:paraId="494D4FEA" w14:textId="67BF951C" w:rsidR="00CC08E8" w:rsidRPr="00C82543" w:rsidRDefault="00CC08E8" w:rsidP="00CC08E8">
        <w:pPr>
          <w:pStyle w:val="Footer"/>
          <w:framePr w:wrap="none" w:vAnchor="text" w:hAnchor="margin" w:xAlign="outside" w:y="1"/>
          <w:rPr>
            <w:rStyle w:val="PageNumber"/>
            <w:rFonts w:ascii="Arial" w:hAnsi="Arial" w:cs="Arial"/>
            <w:sz w:val="20"/>
            <w:szCs w:val="20"/>
          </w:rPr>
        </w:pPr>
        <w:r w:rsidRPr="00C82543">
          <w:rPr>
            <w:rStyle w:val="PageNumber"/>
            <w:rFonts w:ascii="Arial" w:hAnsi="Arial" w:cs="Arial"/>
            <w:sz w:val="20"/>
            <w:szCs w:val="20"/>
          </w:rPr>
          <w:fldChar w:fldCharType="begin"/>
        </w:r>
        <w:r w:rsidRPr="00C82543">
          <w:rPr>
            <w:rStyle w:val="PageNumber"/>
            <w:rFonts w:ascii="Arial" w:hAnsi="Arial" w:cs="Arial"/>
            <w:sz w:val="20"/>
            <w:szCs w:val="20"/>
          </w:rPr>
          <w:instrText xml:space="preserve"> PAGE </w:instrText>
        </w:r>
        <w:r w:rsidRPr="00C82543">
          <w:rPr>
            <w:rStyle w:val="PageNumber"/>
            <w:rFonts w:ascii="Arial" w:hAnsi="Arial" w:cs="Arial"/>
            <w:sz w:val="20"/>
            <w:szCs w:val="20"/>
          </w:rPr>
          <w:fldChar w:fldCharType="separate"/>
        </w:r>
        <w:r w:rsidRPr="00C82543">
          <w:rPr>
            <w:rStyle w:val="PageNumber"/>
            <w:rFonts w:ascii="Arial" w:hAnsi="Arial" w:cs="Arial"/>
            <w:noProof/>
            <w:sz w:val="20"/>
            <w:szCs w:val="20"/>
          </w:rPr>
          <w:t>2</w:t>
        </w:r>
        <w:r w:rsidRPr="00C82543">
          <w:rPr>
            <w:rStyle w:val="PageNumber"/>
            <w:rFonts w:ascii="Arial" w:hAnsi="Arial" w:cs="Arial"/>
            <w:sz w:val="20"/>
            <w:szCs w:val="20"/>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55"/>
    </w:tblGrid>
    <w:tr w:rsidR="00CC08E8" w:rsidRPr="00C82543" w14:paraId="4B923E63" w14:textId="77777777" w:rsidTr="00CC08E8">
      <w:tc>
        <w:tcPr>
          <w:tcW w:w="567" w:type="dxa"/>
        </w:tcPr>
        <w:p w14:paraId="13F9F062" w14:textId="77777777" w:rsidR="00CC08E8" w:rsidRPr="00C82543" w:rsidRDefault="00CC08E8" w:rsidP="00CC08E8">
          <w:pPr>
            <w:pStyle w:val="Footer"/>
            <w:ind w:right="360" w:firstLine="360"/>
            <w:jc w:val="center"/>
            <w:rPr>
              <w:rFonts w:ascii="Arial" w:hAnsi="Arial" w:cs="Arial"/>
              <w:sz w:val="20"/>
              <w:szCs w:val="20"/>
            </w:rPr>
          </w:pPr>
        </w:p>
      </w:tc>
      <w:tc>
        <w:tcPr>
          <w:tcW w:w="9055" w:type="dxa"/>
        </w:tcPr>
        <w:p w14:paraId="76879CAB" w14:textId="58F74539" w:rsidR="00CC08E8" w:rsidRPr="00C82543" w:rsidRDefault="007E42DE" w:rsidP="00CC08E8">
          <w:pPr>
            <w:pStyle w:val="Footer"/>
            <w:rPr>
              <w:rFonts w:ascii="Arial" w:hAnsi="Arial" w:cs="Arial"/>
              <w:i/>
              <w:iCs/>
              <w:sz w:val="20"/>
              <w:szCs w:val="20"/>
              <w:lang w:val="en-US"/>
            </w:rPr>
          </w:pPr>
          <w:proofErr w:type="spellStart"/>
          <w:r w:rsidRPr="007E42DE">
            <w:rPr>
              <w:rFonts w:ascii="Arial" w:hAnsi="Arial" w:cs="Arial"/>
              <w:i/>
              <w:iCs/>
              <w:sz w:val="20"/>
              <w:szCs w:val="20"/>
              <w:lang w:val="en-US"/>
            </w:rPr>
            <w:t>Nurhayati</w:t>
          </w:r>
          <w:proofErr w:type="spellEnd"/>
          <w:r w:rsidRPr="007E42DE">
            <w:rPr>
              <w:rFonts w:ascii="Arial" w:hAnsi="Arial" w:cs="Arial"/>
              <w:i/>
              <w:iCs/>
              <w:sz w:val="20"/>
              <w:szCs w:val="20"/>
              <w:lang w:val="en-US"/>
            </w:rPr>
            <w:t xml:space="preserve"> Aida</w:t>
          </w:r>
        </w:p>
      </w:tc>
    </w:tr>
  </w:tbl>
  <w:p w14:paraId="66C0E91D" w14:textId="77777777" w:rsidR="00CC08E8" w:rsidRPr="00C82543" w:rsidRDefault="00CC08E8" w:rsidP="00CC08E8">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93946491"/>
      <w:docPartObj>
        <w:docPartGallery w:val="Page Numbers (Bottom of Page)"/>
        <w:docPartUnique/>
      </w:docPartObj>
    </w:sdtPr>
    <w:sdtContent>
      <w:p w14:paraId="3BC83B53" w14:textId="3042A4EF" w:rsidR="00CC08E8" w:rsidRPr="00CC08E8" w:rsidRDefault="00CC08E8" w:rsidP="00CC08E8">
        <w:pPr>
          <w:pStyle w:val="Footer"/>
          <w:framePr w:wrap="none" w:vAnchor="text" w:hAnchor="margin" w:xAlign="outside" w:y="1"/>
          <w:rPr>
            <w:rStyle w:val="PageNumber"/>
            <w:rFonts w:ascii="Arial" w:hAnsi="Arial" w:cs="Arial"/>
            <w:sz w:val="20"/>
            <w:szCs w:val="20"/>
          </w:rPr>
        </w:pPr>
        <w:r w:rsidRPr="00CC08E8">
          <w:rPr>
            <w:rStyle w:val="PageNumber"/>
            <w:rFonts w:ascii="Arial" w:hAnsi="Arial" w:cs="Arial"/>
            <w:sz w:val="20"/>
            <w:szCs w:val="20"/>
          </w:rPr>
          <w:fldChar w:fldCharType="begin"/>
        </w:r>
        <w:r w:rsidRPr="00CC08E8">
          <w:rPr>
            <w:rStyle w:val="PageNumber"/>
            <w:rFonts w:ascii="Arial" w:hAnsi="Arial" w:cs="Arial"/>
            <w:sz w:val="20"/>
            <w:szCs w:val="20"/>
          </w:rPr>
          <w:instrText xml:space="preserve"> PAGE </w:instrText>
        </w:r>
        <w:r w:rsidRPr="00CC08E8">
          <w:rPr>
            <w:rStyle w:val="PageNumber"/>
            <w:rFonts w:ascii="Arial" w:hAnsi="Arial" w:cs="Arial"/>
            <w:sz w:val="20"/>
            <w:szCs w:val="20"/>
          </w:rPr>
          <w:fldChar w:fldCharType="separate"/>
        </w:r>
        <w:r w:rsidRPr="00CC08E8">
          <w:rPr>
            <w:rStyle w:val="PageNumber"/>
            <w:rFonts w:ascii="Arial" w:hAnsi="Arial" w:cs="Arial"/>
            <w:noProof/>
            <w:sz w:val="20"/>
            <w:szCs w:val="20"/>
          </w:rPr>
          <w:t>3</w:t>
        </w:r>
        <w:r w:rsidRPr="00CC08E8">
          <w:rPr>
            <w:rStyle w:val="PageNumber"/>
            <w:rFonts w:ascii="Arial" w:hAnsi="Arial" w:cs="Arial"/>
            <w:sz w:val="20"/>
            <w:szCs w:val="20"/>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1"/>
    </w:tblGrid>
    <w:tr w:rsidR="00CC08E8" w:rsidRPr="00CC08E8" w14:paraId="02187BEC" w14:textId="77777777" w:rsidTr="00CC08E8">
      <w:tc>
        <w:tcPr>
          <w:tcW w:w="8931" w:type="dxa"/>
        </w:tcPr>
        <w:p w14:paraId="7EB4B4F3" w14:textId="2EDF3F59" w:rsidR="00CC08E8" w:rsidRPr="00D44F2E" w:rsidRDefault="00693E83" w:rsidP="00C82543">
          <w:pPr>
            <w:pStyle w:val="Footer"/>
            <w:ind w:right="360"/>
            <w:jc w:val="right"/>
            <w:rPr>
              <w:rFonts w:ascii="Arial" w:hAnsi="Arial" w:cs="Arial"/>
              <w:bCs/>
              <w:i/>
              <w:iCs/>
              <w:sz w:val="20"/>
              <w:szCs w:val="20"/>
              <w:lang w:val="en-US"/>
            </w:rPr>
          </w:pPr>
          <w:proofErr w:type="spellStart"/>
          <w:r w:rsidRPr="00693E83">
            <w:rPr>
              <w:rFonts w:ascii="Arial" w:hAnsi="Arial" w:cs="Arial"/>
              <w:bCs/>
              <w:i/>
              <w:iCs/>
              <w:sz w:val="20"/>
              <w:szCs w:val="20"/>
              <w:lang w:val="it-IT"/>
            </w:rPr>
            <w:t>Strategi</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Kepemimpinan</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Kepala</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Sekolah</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dalam</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Mengubah</w:t>
          </w:r>
          <w:proofErr w:type="spellEnd"/>
          <w:r w:rsidRPr="00693E83">
            <w:rPr>
              <w:rFonts w:ascii="Arial" w:hAnsi="Arial" w:cs="Arial"/>
              <w:bCs/>
              <w:i/>
              <w:iCs/>
              <w:sz w:val="20"/>
              <w:szCs w:val="20"/>
              <w:lang w:val="it-IT"/>
            </w:rPr>
            <w:t xml:space="preserve"> Paradigma </w:t>
          </w:r>
          <w:r w:rsidRPr="00693E83">
            <w:rPr>
              <w:rFonts w:ascii="Arial" w:hAnsi="Arial" w:cs="Arial"/>
              <w:bCs/>
              <w:sz w:val="20"/>
              <w:szCs w:val="20"/>
              <w:lang w:val="it-IT"/>
            </w:rPr>
            <w:t>Certificate-</w:t>
          </w:r>
          <w:proofErr w:type="spellStart"/>
          <w:r w:rsidRPr="00693E83">
            <w:rPr>
              <w:rFonts w:ascii="Arial" w:hAnsi="Arial" w:cs="Arial"/>
              <w:bCs/>
              <w:sz w:val="20"/>
              <w:szCs w:val="20"/>
              <w:lang w:val="it-IT"/>
            </w:rPr>
            <w:t>Oriented</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Siswa</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Sekolah</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Menengah</w:t>
          </w:r>
          <w:proofErr w:type="spellEnd"/>
          <w:r w:rsidRPr="00693E83">
            <w:rPr>
              <w:rFonts w:ascii="Arial" w:hAnsi="Arial" w:cs="Arial"/>
              <w:bCs/>
              <w:i/>
              <w:iCs/>
              <w:sz w:val="20"/>
              <w:szCs w:val="20"/>
              <w:lang w:val="it-IT"/>
            </w:rPr>
            <w:t xml:space="preserve"> </w:t>
          </w:r>
          <w:proofErr w:type="spellStart"/>
          <w:r w:rsidRPr="00693E83">
            <w:rPr>
              <w:rFonts w:ascii="Arial" w:hAnsi="Arial" w:cs="Arial"/>
              <w:bCs/>
              <w:i/>
              <w:iCs/>
              <w:sz w:val="20"/>
              <w:szCs w:val="20"/>
              <w:lang w:val="it-IT"/>
            </w:rPr>
            <w:t>Pertama</w:t>
          </w:r>
          <w:proofErr w:type="spellEnd"/>
          <w:r w:rsidRPr="00693E83">
            <w:rPr>
              <w:rFonts w:ascii="Arial" w:hAnsi="Arial" w:cs="Arial"/>
              <w:bCs/>
              <w:i/>
              <w:iCs/>
              <w:sz w:val="20"/>
              <w:szCs w:val="20"/>
              <w:lang w:val="it-IT"/>
            </w:rPr>
            <w:t xml:space="preserve"> (SMP)</w:t>
          </w:r>
        </w:p>
      </w:tc>
      <w:tc>
        <w:tcPr>
          <w:tcW w:w="691" w:type="dxa"/>
        </w:tcPr>
        <w:p w14:paraId="758ECB41" w14:textId="77777777" w:rsidR="00CC08E8" w:rsidRPr="00CC08E8" w:rsidRDefault="00CC08E8" w:rsidP="00CC08E8">
          <w:pPr>
            <w:pStyle w:val="Footer"/>
            <w:rPr>
              <w:sz w:val="20"/>
              <w:szCs w:val="20"/>
            </w:rPr>
          </w:pPr>
        </w:p>
      </w:tc>
    </w:tr>
  </w:tbl>
  <w:p w14:paraId="6F228575" w14:textId="77777777" w:rsidR="00CC08E8" w:rsidRPr="00CC08E8" w:rsidRDefault="00CC08E8" w:rsidP="00CC08E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847D" w14:textId="7D279E05" w:rsidR="00380E85" w:rsidRPr="00380E85" w:rsidRDefault="00380E85" w:rsidP="00380E85">
    <w:pPr>
      <w:pStyle w:val="NormalWeb"/>
      <w:shd w:val="clear" w:color="auto" w:fill="FFFFFF"/>
      <w:spacing w:before="0" w:beforeAutospacing="0" w:after="0" w:afterAutospacing="0"/>
      <w:rPr>
        <w:rFonts w:ascii="Arial" w:hAnsi="Arial" w:cs="Arial"/>
        <w:sz w:val="16"/>
        <w:szCs w:val="16"/>
      </w:rPr>
    </w:pPr>
    <w:r w:rsidRPr="00380E85">
      <w:rPr>
        <w:rFonts w:ascii="Arial" w:hAnsi="Arial" w:cs="Arial"/>
        <w:noProof/>
        <w:sz w:val="16"/>
        <w:szCs w:val="16"/>
      </w:rPr>
      <w:drawing>
        <wp:anchor distT="0" distB="0" distL="114300" distR="114300" simplePos="0" relativeHeight="251659264" behindDoc="0" locked="0" layoutInCell="1" allowOverlap="1" wp14:anchorId="0BA6C62C" wp14:editId="43C524F5">
          <wp:simplePos x="0" y="0"/>
          <wp:positionH relativeFrom="column">
            <wp:posOffset>-3175</wp:posOffset>
          </wp:positionH>
          <wp:positionV relativeFrom="paragraph">
            <wp:posOffset>1270</wp:posOffset>
          </wp:positionV>
          <wp:extent cx="603885" cy="212725"/>
          <wp:effectExtent l="0" t="0" r="5715" b="3175"/>
          <wp:wrapSquare wrapText="bothSides"/>
          <wp:docPr id="1476536058"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885" cy="212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80E85">
      <w:rPr>
        <w:rStyle w:val="Strong"/>
        <w:rFonts w:ascii="Arial" w:hAnsi="Arial" w:cs="Arial"/>
        <w:sz w:val="16"/>
        <w:szCs w:val="16"/>
      </w:rPr>
      <w:t>Jurnal</w:t>
    </w:r>
    <w:proofErr w:type="spellEnd"/>
    <w:r w:rsidRPr="00380E85">
      <w:rPr>
        <w:rStyle w:val="Strong"/>
        <w:rFonts w:ascii="Arial" w:hAnsi="Arial" w:cs="Arial"/>
        <w:sz w:val="16"/>
        <w:szCs w:val="16"/>
      </w:rPr>
      <w:t xml:space="preserve"> </w:t>
    </w:r>
    <w:proofErr w:type="spellStart"/>
    <w:r w:rsidRPr="00380E85">
      <w:rPr>
        <w:rStyle w:val="Strong"/>
        <w:rFonts w:ascii="Arial" w:hAnsi="Arial" w:cs="Arial"/>
        <w:sz w:val="16"/>
        <w:szCs w:val="16"/>
      </w:rPr>
      <w:t>Ilmu</w:t>
    </w:r>
    <w:proofErr w:type="spellEnd"/>
    <w:r w:rsidRPr="00380E85">
      <w:rPr>
        <w:rStyle w:val="Strong"/>
        <w:rFonts w:ascii="Arial" w:hAnsi="Arial" w:cs="Arial"/>
        <w:sz w:val="16"/>
        <w:szCs w:val="16"/>
      </w:rPr>
      <w:t xml:space="preserve"> </w:t>
    </w:r>
    <w:proofErr w:type="spellStart"/>
    <w:r w:rsidRPr="00380E85">
      <w:rPr>
        <w:rStyle w:val="Strong"/>
        <w:rFonts w:ascii="Arial" w:hAnsi="Arial" w:cs="Arial"/>
        <w:sz w:val="16"/>
        <w:szCs w:val="16"/>
      </w:rPr>
      <w:t>Manajemen</w:t>
    </w:r>
    <w:proofErr w:type="spellEnd"/>
    <w:r w:rsidRPr="00380E85">
      <w:rPr>
        <w:rStyle w:val="Strong"/>
        <w:rFonts w:ascii="Arial" w:hAnsi="Arial" w:cs="Arial"/>
        <w:sz w:val="16"/>
        <w:szCs w:val="16"/>
      </w:rPr>
      <w:t xml:space="preserve"> dan Pendidikan (JIMPIAN)</w:t>
    </w:r>
    <w:r w:rsidRPr="00380E85">
      <w:rPr>
        <w:rFonts w:ascii="Arial" w:hAnsi="Arial" w:cs="Arial"/>
        <w:sz w:val="16"/>
        <w:szCs w:val="16"/>
      </w:rPr>
      <w:t> is licensed under a </w:t>
    </w:r>
    <w:hyperlink r:id="rId3" w:history="1">
      <w:r w:rsidRPr="00380E85">
        <w:rPr>
          <w:rStyle w:val="Hyperlink"/>
          <w:rFonts w:ascii="Arial" w:hAnsi="Arial" w:cs="Arial"/>
          <w:color w:val="auto"/>
          <w:sz w:val="16"/>
          <w:szCs w:val="16"/>
          <w:u w:val="none"/>
        </w:rPr>
        <w:t>Creative Commons Attribution-</w:t>
      </w:r>
      <w:proofErr w:type="spellStart"/>
      <w:r w:rsidRPr="00380E85">
        <w:rPr>
          <w:rStyle w:val="Hyperlink"/>
          <w:rFonts w:ascii="Arial" w:hAnsi="Arial" w:cs="Arial"/>
          <w:color w:val="auto"/>
          <w:sz w:val="16"/>
          <w:szCs w:val="16"/>
          <w:u w:val="none"/>
        </w:rPr>
        <w:t>ShareAlike</w:t>
      </w:r>
      <w:proofErr w:type="spellEnd"/>
      <w:r w:rsidRPr="00380E85">
        <w:rPr>
          <w:rStyle w:val="Hyperlink"/>
          <w:rFonts w:ascii="Arial" w:hAnsi="Arial" w:cs="Arial"/>
          <w:color w:val="auto"/>
          <w:sz w:val="16"/>
          <w:szCs w:val="16"/>
          <w:u w:val="none"/>
        </w:rPr>
        <w:t xml:space="preserve"> 4.0 International License</w:t>
      </w:r>
    </w:hyperlink>
    <w:r w:rsidRPr="00380E8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FB02" w14:textId="77777777" w:rsidR="00221EC6" w:rsidRDefault="00221EC6" w:rsidP="00380E85">
      <w:r>
        <w:separator/>
      </w:r>
    </w:p>
  </w:footnote>
  <w:footnote w:type="continuationSeparator" w:id="0">
    <w:p w14:paraId="6C274B26" w14:textId="77777777" w:rsidR="00221EC6" w:rsidRDefault="00221EC6" w:rsidP="00380E85">
      <w:r>
        <w:continuationSeparator/>
      </w:r>
    </w:p>
  </w:footnote>
  <w:footnote w:id="1">
    <w:p w14:paraId="42D30FB8" w14:textId="77777777" w:rsidR="00967655" w:rsidRPr="00684E78" w:rsidRDefault="00967655" w:rsidP="00967655">
      <w:pPr>
        <w:pStyle w:val="FootnoteText"/>
        <w:rPr>
          <w:rFonts w:ascii="Arial" w:hAnsi="Arial" w:cs="Arial"/>
          <w:i/>
          <w:iCs/>
          <w:sz w:val="16"/>
          <w:szCs w:val="16"/>
          <w:lang w:val="en-US"/>
        </w:rPr>
      </w:pPr>
      <w:r w:rsidRPr="007E42DE">
        <w:rPr>
          <w:rStyle w:val="FootnoteReference"/>
          <w:rFonts w:ascii="Arial" w:hAnsi="Arial" w:cs="Arial"/>
          <w:sz w:val="16"/>
          <w:szCs w:val="16"/>
          <w:vertAlign w:val="baseline"/>
        </w:rPr>
        <w:footnoteRef/>
      </w:r>
      <w:r w:rsidRPr="007E42DE">
        <w:rPr>
          <w:rFonts w:ascii="Arial" w:hAnsi="Arial" w:cs="Arial"/>
          <w:sz w:val="16"/>
          <w:szCs w:val="16"/>
        </w:rPr>
        <w:t xml:space="preserve"> </w:t>
      </w:r>
      <w:r w:rsidRPr="00684E78">
        <w:rPr>
          <w:rFonts w:ascii="Arial" w:hAnsi="Arial" w:cs="Arial"/>
          <w:i/>
          <w:iCs/>
          <w:sz w:val="16"/>
          <w:szCs w:val="16"/>
          <w:lang w:val="en-US"/>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F19" w14:textId="77777777" w:rsidR="006C2D76" w:rsidRPr="000A461D" w:rsidRDefault="006C2D76" w:rsidP="006C2D76">
    <w:pPr>
      <w:pStyle w:val="Header"/>
      <w:rPr>
        <w:rFonts w:ascii="Arial" w:hAnsi="Arial" w:cs="Arial"/>
        <w:b/>
        <w:bCs/>
        <w:sz w:val="20"/>
        <w:szCs w:val="20"/>
        <w:lang w:val="en-US"/>
      </w:rPr>
    </w:pPr>
    <w:r w:rsidRPr="000A461D">
      <w:rPr>
        <w:rFonts w:ascii="Arial" w:hAnsi="Arial" w:cs="Arial"/>
        <w:noProof/>
        <w:sz w:val="20"/>
        <w:szCs w:val="20"/>
        <w:lang w:val="en-US"/>
      </w:rPr>
      <w:drawing>
        <wp:anchor distT="0" distB="0" distL="114300" distR="114300" simplePos="0" relativeHeight="251661312" behindDoc="0" locked="0" layoutInCell="1" allowOverlap="1" wp14:anchorId="0A450718" wp14:editId="152DE98E">
          <wp:simplePos x="0" y="0"/>
          <wp:positionH relativeFrom="column">
            <wp:posOffset>3626945</wp:posOffset>
          </wp:positionH>
          <wp:positionV relativeFrom="paragraph">
            <wp:posOffset>-110994</wp:posOffset>
          </wp:positionV>
          <wp:extent cx="2562135" cy="488731"/>
          <wp:effectExtent l="0" t="0" r="0" b="0"/>
          <wp:wrapNone/>
          <wp:docPr id="1982654225"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75717"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135" cy="48873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A461D">
      <w:rPr>
        <w:rFonts w:ascii="Arial" w:hAnsi="Arial" w:cs="Arial"/>
        <w:b/>
        <w:bCs/>
        <w:sz w:val="20"/>
        <w:szCs w:val="20"/>
        <w:lang w:val="en-US"/>
      </w:rPr>
      <w:t>Jurnal</w:t>
    </w:r>
    <w:proofErr w:type="spellEnd"/>
    <w:r w:rsidRPr="000A461D">
      <w:rPr>
        <w:rFonts w:ascii="Arial" w:hAnsi="Arial" w:cs="Arial"/>
        <w:b/>
        <w:bCs/>
        <w:sz w:val="20"/>
        <w:szCs w:val="20"/>
        <w:lang w:val="en-US"/>
      </w:rPr>
      <w:t xml:space="preserve"> </w:t>
    </w:r>
    <w:proofErr w:type="spellStart"/>
    <w:r w:rsidRPr="000A461D">
      <w:rPr>
        <w:rFonts w:ascii="Arial" w:hAnsi="Arial" w:cs="Arial"/>
        <w:b/>
        <w:bCs/>
        <w:sz w:val="20"/>
        <w:szCs w:val="20"/>
        <w:lang w:val="en-US"/>
      </w:rPr>
      <w:t>Ilmu</w:t>
    </w:r>
    <w:proofErr w:type="spellEnd"/>
    <w:r w:rsidRPr="000A461D">
      <w:rPr>
        <w:rFonts w:ascii="Arial" w:hAnsi="Arial" w:cs="Arial"/>
        <w:b/>
        <w:bCs/>
        <w:sz w:val="20"/>
        <w:szCs w:val="20"/>
        <w:lang w:val="en-US"/>
      </w:rPr>
      <w:t xml:space="preserve"> </w:t>
    </w:r>
    <w:proofErr w:type="spellStart"/>
    <w:r w:rsidRPr="000A461D">
      <w:rPr>
        <w:rFonts w:ascii="Arial" w:hAnsi="Arial" w:cs="Arial"/>
        <w:b/>
        <w:bCs/>
        <w:sz w:val="20"/>
        <w:szCs w:val="20"/>
        <w:lang w:val="en-US"/>
      </w:rPr>
      <w:t>Manajemen</w:t>
    </w:r>
    <w:proofErr w:type="spellEnd"/>
    <w:r w:rsidRPr="000A461D">
      <w:rPr>
        <w:rFonts w:ascii="Arial" w:hAnsi="Arial" w:cs="Arial"/>
        <w:b/>
        <w:bCs/>
        <w:sz w:val="20"/>
        <w:szCs w:val="20"/>
        <w:lang w:val="en-US"/>
      </w:rPr>
      <w:t xml:space="preserve"> dan Pendidikan</w:t>
    </w:r>
  </w:p>
  <w:p w14:paraId="5F4A3F71" w14:textId="77777777" w:rsidR="006C2D76" w:rsidRPr="000A461D" w:rsidRDefault="006C2D76" w:rsidP="006C2D76">
    <w:pPr>
      <w:pStyle w:val="Header"/>
      <w:rPr>
        <w:rFonts w:ascii="Arial" w:hAnsi="Arial" w:cs="Arial"/>
        <w:sz w:val="20"/>
        <w:szCs w:val="20"/>
      </w:rPr>
    </w:pPr>
    <w:r w:rsidRPr="000A461D">
      <w:rPr>
        <w:rFonts w:ascii="Arial" w:hAnsi="Arial" w:cs="Arial"/>
        <w:sz w:val="20"/>
        <w:szCs w:val="20"/>
      </w:rPr>
      <w:t>e-ISSN: 2776-3587</w:t>
    </w:r>
  </w:p>
  <w:p w14:paraId="3E70B854" w14:textId="1CD6339E" w:rsidR="006C2D76" w:rsidRPr="000A461D" w:rsidRDefault="006C2D76" w:rsidP="006C2D76">
    <w:pPr>
      <w:pStyle w:val="Header"/>
      <w:rPr>
        <w:rFonts w:ascii="Arial" w:hAnsi="Arial" w:cs="Arial"/>
        <w:sz w:val="20"/>
        <w:szCs w:val="20"/>
        <w:lang w:val="en-US"/>
      </w:rPr>
    </w:pPr>
    <w:r w:rsidRPr="000A461D">
      <w:rPr>
        <w:rFonts w:ascii="Arial" w:hAnsi="Arial" w:cs="Arial"/>
        <w:sz w:val="20"/>
        <w:szCs w:val="20"/>
        <w:lang w:val="en-US"/>
      </w:rPr>
      <w:t xml:space="preserve">Vol. 3 Special Edition (2023): </w:t>
    </w:r>
    <w:r w:rsidR="00A757B4">
      <w:rPr>
        <w:rFonts w:ascii="Arial" w:hAnsi="Arial" w:cs="Arial"/>
        <w:sz w:val="20"/>
        <w:szCs w:val="20"/>
        <w:lang w:val="en-US"/>
      </w:rPr>
      <w:t>105</w:t>
    </w:r>
    <w:r w:rsidRPr="000A461D">
      <w:rPr>
        <w:rFonts w:ascii="Arial" w:hAnsi="Arial" w:cs="Arial"/>
        <w:sz w:val="20"/>
        <w:szCs w:val="20"/>
        <w:lang w:val="en-US"/>
      </w:rPr>
      <w:t>—</w:t>
    </w:r>
    <w:r w:rsidR="00574772">
      <w:rPr>
        <w:rFonts w:ascii="Arial" w:hAnsi="Arial" w:cs="Arial"/>
        <w:sz w:val="20"/>
        <w:szCs w:val="20"/>
        <w:lang w:val="en-US"/>
      </w:rPr>
      <w:t>112</w:t>
    </w:r>
  </w:p>
  <w:p w14:paraId="055C4609" w14:textId="6120BE6D" w:rsidR="006C2D76" w:rsidRPr="00FB1662" w:rsidRDefault="00000000" w:rsidP="006C2D76">
    <w:pPr>
      <w:pStyle w:val="Header"/>
      <w:rPr>
        <w:rFonts w:ascii="Arial" w:hAnsi="Arial" w:cs="Arial"/>
        <w:sz w:val="20"/>
        <w:szCs w:val="20"/>
        <w:lang w:val="en-US"/>
      </w:rPr>
    </w:pPr>
    <w:hyperlink r:id="rId2" w:history="1">
      <w:r w:rsidR="00EC23C7">
        <w:rPr>
          <w:rStyle w:val="Hyperlink"/>
          <w:rFonts w:ascii="Arial" w:hAnsi="Arial" w:cs="Arial"/>
          <w:sz w:val="20"/>
          <w:szCs w:val="20"/>
          <w:u w:val="none"/>
          <w:lang w:val="en-US"/>
        </w:rPr>
        <w:t>https://jurnal.fkip.unmul.ac.id/index.php/impian/article/view/2926</w:t>
      </w:r>
    </w:hyperlink>
    <w:r w:rsidR="006C2D76" w:rsidRPr="00FB1662">
      <w:rPr>
        <w:rFonts w:ascii="Arial" w:hAnsi="Arial" w:cs="Arial"/>
        <w:sz w:val="20"/>
        <w:szCs w:val="20"/>
        <w:lang w:val="en-US"/>
      </w:rPr>
      <w:t xml:space="preserve"> </w:t>
    </w:r>
  </w:p>
  <w:p w14:paraId="3FF780BD" w14:textId="77777777" w:rsidR="006C2D76" w:rsidRPr="000A461D" w:rsidRDefault="006C2D76" w:rsidP="006C2D76">
    <w:pPr>
      <w:pStyle w:val="Header"/>
      <w:rPr>
        <w:rFonts w:ascii="Arial" w:hAnsi="Arial" w:cs="Arial"/>
        <w:sz w:val="20"/>
        <w:szCs w:val="20"/>
        <w:lang w:val="en-US"/>
      </w:rPr>
    </w:pPr>
    <w:r w:rsidRPr="000A461D">
      <w:rPr>
        <w:rFonts w:ascii="Arial" w:hAnsi="Arial" w:cs="Arial"/>
        <w:sz w:val="20"/>
        <w:szCs w:val="20"/>
        <w:lang w:val="en-US"/>
      </w:rPr>
      <w:t xml:space="preserve"> </w:t>
    </w:r>
  </w:p>
  <w:p w14:paraId="6ED8F6CF" w14:textId="77777777" w:rsidR="00490701" w:rsidRPr="006C2D76" w:rsidRDefault="00490701" w:rsidP="006C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10C"/>
    <w:multiLevelType w:val="multilevel"/>
    <w:tmpl w:val="63E27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585D5E"/>
    <w:multiLevelType w:val="hybridMultilevel"/>
    <w:tmpl w:val="18889CB4"/>
    <w:lvl w:ilvl="0" w:tplc="134837AA">
      <w:start w:val="1"/>
      <w:numFmt w:val="decimal"/>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9731E2F"/>
    <w:multiLevelType w:val="multilevel"/>
    <w:tmpl w:val="327C5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3036FA"/>
    <w:multiLevelType w:val="hybridMultilevel"/>
    <w:tmpl w:val="B196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9F6DE1"/>
    <w:multiLevelType w:val="hybridMultilevel"/>
    <w:tmpl w:val="1B8A03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66700775">
    <w:abstractNumId w:val="3"/>
  </w:num>
  <w:num w:numId="2" w16cid:durableId="613252213">
    <w:abstractNumId w:val="1"/>
  </w:num>
  <w:num w:numId="3" w16cid:durableId="1424254879">
    <w:abstractNumId w:val="4"/>
  </w:num>
  <w:num w:numId="4" w16cid:durableId="1094669684">
    <w:abstractNumId w:val="2"/>
  </w:num>
  <w:num w:numId="5" w16cid:durableId="121242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85"/>
    <w:rsid w:val="0001651E"/>
    <w:rsid w:val="000241B5"/>
    <w:rsid w:val="00027250"/>
    <w:rsid w:val="00040502"/>
    <w:rsid w:val="0005005A"/>
    <w:rsid w:val="00057443"/>
    <w:rsid w:val="00066213"/>
    <w:rsid w:val="0008001A"/>
    <w:rsid w:val="00082458"/>
    <w:rsid w:val="00096021"/>
    <w:rsid w:val="00096BCB"/>
    <w:rsid w:val="000B7135"/>
    <w:rsid w:val="000C4519"/>
    <w:rsid w:val="000C729A"/>
    <w:rsid w:val="000C74B1"/>
    <w:rsid w:val="000D7035"/>
    <w:rsid w:val="000F6CF3"/>
    <w:rsid w:val="00112F85"/>
    <w:rsid w:val="00113D29"/>
    <w:rsid w:val="00123514"/>
    <w:rsid w:val="00136F1B"/>
    <w:rsid w:val="001416AF"/>
    <w:rsid w:val="00142EFE"/>
    <w:rsid w:val="00157085"/>
    <w:rsid w:val="001612A8"/>
    <w:rsid w:val="00176A6B"/>
    <w:rsid w:val="001772C1"/>
    <w:rsid w:val="00181933"/>
    <w:rsid w:val="001822A9"/>
    <w:rsid w:val="00184798"/>
    <w:rsid w:val="00187D5A"/>
    <w:rsid w:val="00195441"/>
    <w:rsid w:val="001A5762"/>
    <w:rsid w:val="001E377B"/>
    <w:rsid w:val="001E7145"/>
    <w:rsid w:val="002005A4"/>
    <w:rsid w:val="00211A7B"/>
    <w:rsid w:val="00221EC6"/>
    <w:rsid w:val="00230D44"/>
    <w:rsid w:val="0023448D"/>
    <w:rsid w:val="002462AD"/>
    <w:rsid w:val="0025016B"/>
    <w:rsid w:val="0025167F"/>
    <w:rsid w:val="00263DE8"/>
    <w:rsid w:val="00271FB1"/>
    <w:rsid w:val="002847AC"/>
    <w:rsid w:val="00292A9F"/>
    <w:rsid w:val="00293561"/>
    <w:rsid w:val="002967B3"/>
    <w:rsid w:val="002A1CDB"/>
    <w:rsid w:val="002C42D9"/>
    <w:rsid w:val="002C5B8A"/>
    <w:rsid w:val="002D158D"/>
    <w:rsid w:val="002F1AB4"/>
    <w:rsid w:val="002F50BB"/>
    <w:rsid w:val="00302BA7"/>
    <w:rsid w:val="00314FB0"/>
    <w:rsid w:val="00321577"/>
    <w:rsid w:val="00323C25"/>
    <w:rsid w:val="003277DC"/>
    <w:rsid w:val="003417B3"/>
    <w:rsid w:val="00351AC4"/>
    <w:rsid w:val="003555A2"/>
    <w:rsid w:val="00355D81"/>
    <w:rsid w:val="00357B82"/>
    <w:rsid w:val="003606D1"/>
    <w:rsid w:val="0036249C"/>
    <w:rsid w:val="003763AF"/>
    <w:rsid w:val="00380958"/>
    <w:rsid w:val="00380E85"/>
    <w:rsid w:val="0039447D"/>
    <w:rsid w:val="003A0812"/>
    <w:rsid w:val="003A1767"/>
    <w:rsid w:val="003A33BE"/>
    <w:rsid w:val="003C34BC"/>
    <w:rsid w:val="003C50C2"/>
    <w:rsid w:val="003F3C14"/>
    <w:rsid w:val="00403FE0"/>
    <w:rsid w:val="00405621"/>
    <w:rsid w:val="00405E53"/>
    <w:rsid w:val="00413709"/>
    <w:rsid w:val="00417921"/>
    <w:rsid w:val="00420923"/>
    <w:rsid w:val="00425F14"/>
    <w:rsid w:val="00433DEF"/>
    <w:rsid w:val="00436680"/>
    <w:rsid w:val="00445960"/>
    <w:rsid w:val="00452FCE"/>
    <w:rsid w:val="00466A44"/>
    <w:rsid w:val="0048002C"/>
    <w:rsid w:val="00485D4D"/>
    <w:rsid w:val="00490701"/>
    <w:rsid w:val="00494EEB"/>
    <w:rsid w:val="004A7D11"/>
    <w:rsid w:val="004B0A73"/>
    <w:rsid w:val="004C1463"/>
    <w:rsid w:val="004C778E"/>
    <w:rsid w:val="004D1612"/>
    <w:rsid w:val="004D6DA5"/>
    <w:rsid w:val="004E1FEC"/>
    <w:rsid w:val="00500CE9"/>
    <w:rsid w:val="00502260"/>
    <w:rsid w:val="00505E43"/>
    <w:rsid w:val="00506C54"/>
    <w:rsid w:val="00510504"/>
    <w:rsid w:val="00512EA8"/>
    <w:rsid w:val="005164B4"/>
    <w:rsid w:val="00517C52"/>
    <w:rsid w:val="005237B6"/>
    <w:rsid w:val="00543175"/>
    <w:rsid w:val="005505CE"/>
    <w:rsid w:val="00551CDC"/>
    <w:rsid w:val="0055245F"/>
    <w:rsid w:val="00570F36"/>
    <w:rsid w:val="00574772"/>
    <w:rsid w:val="0057718F"/>
    <w:rsid w:val="00577D78"/>
    <w:rsid w:val="0059474C"/>
    <w:rsid w:val="005B2D5E"/>
    <w:rsid w:val="005C26CE"/>
    <w:rsid w:val="005D0DB7"/>
    <w:rsid w:val="005D7BB7"/>
    <w:rsid w:val="005E67B7"/>
    <w:rsid w:val="005E7691"/>
    <w:rsid w:val="005F1E43"/>
    <w:rsid w:val="00613348"/>
    <w:rsid w:val="00615F93"/>
    <w:rsid w:val="006168F1"/>
    <w:rsid w:val="00653C5A"/>
    <w:rsid w:val="00662298"/>
    <w:rsid w:val="00666643"/>
    <w:rsid w:val="0067072B"/>
    <w:rsid w:val="006801C1"/>
    <w:rsid w:val="00684E78"/>
    <w:rsid w:val="00693E83"/>
    <w:rsid w:val="006A3DF6"/>
    <w:rsid w:val="006B3701"/>
    <w:rsid w:val="006C1CEF"/>
    <w:rsid w:val="006C2D76"/>
    <w:rsid w:val="006C51E8"/>
    <w:rsid w:val="006C708C"/>
    <w:rsid w:val="006D38F8"/>
    <w:rsid w:val="006D5FF8"/>
    <w:rsid w:val="006D7B54"/>
    <w:rsid w:val="006F31D8"/>
    <w:rsid w:val="007030B2"/>
    <w:rsid w:val="00704A06"/>
    <w:rsid w:val="00711AD8"/>
    <w:rsid w:val="00714566"/>
    <w:rsid w:val="00760B1E"/>
    <w:rsid w:val="0076199F"/>
    <w:rsid w:val="0076222B"/>
    <w:rsid w:val="00765B01"/>
    <w:rsid w:val="00773A23"/>
    <w:rsid w:val="00782B25"/>
    <w:rsid w:val="00787E7B"/>
    <w:rsid w:val="00794205"/>
    <w:rsid w:val="007A0006"/>
    <w:rsid w:val="007A3CB1"/>
    <w:rsid w:val="007A6429"/>
    <w:rsid w:val="007B482E"/>
    <w:rsid w:val="007B6F4E"/>
    <w:rsid w:val="007B71FF"/>
    <w:rsid w:val="007C06F9"/>
    <w:rsid w:val="007C5E2E"/>
    <w:rsid w:val="007C625B"/>
    <w:rsid w:val="007D2411"/>
    <w:rsid w:val="007D2E9F"/>
    <w:rsid w:val="007E1C13"/>
    <w:rsid w:val="007E42DE"/>
    <w:rsid w:val="007F047D"/>
    <w:rsid w:val="00801CFC"/>
    <w:rsid w:val="008036EA"/>
    <w:rsid w:val="00810A8D"/>
    <w:rsid w:val="00820B0A"/>
    <w:rsid w:val="0082370D"/>
    <w:rsid w:val="008277BF"/>
    <w:rsid w:val="0083590B"/>
    <w:rsid w:val="0085479F"/>
    <w:rsid w:val="008565D0"/>
    <w:rsid w:val="008573FA"/>
    <w:rsid w:val="00864CB9"/>
    <w:rsid w:val="00867ACF"/>
    <w:rsid w:val="00881892"/>
    <w:rsid w:val="00886075"/>
    <w:rsid w:val="008862DB"/>
    <w:rsid w:val="008919BA"/>
    <w:rsid w:val="00894961"/>
    <w:rsid w:val="0089686A"/>
    <w:rsid w:val="008B3B2E"/>
    <w:rsid w:val="008C6610"/>
    <w:rsid w:val="008D5586"/>
    <w:rsid w:val="008E4C03"/>
    <w:rsid w:val="008F2138"/>
    <w:rsid w:val="008F6232"/>
    <w:rsid w:val="009233D9"/>
    <w:rsid w:val="00926EC7"/>
    <w:rsid w:val="00932C7C"/>
    <w:rsid w:val="00933201"/>
    <w:rsid w:val="00937B62"/>
    <w:rsid w:val="00952FE8"/>
    <w:rsid w:val="00963BB6"/>
    <w:rsid w:val="00967655"/>
    <w:rsid w:val="00985DB4"/>
    <w:rsid w:val="00986437"/>
    <w:rsid w:val="009876C4"/>
    <w:rsid w:val="009919E5"/>
    <w:rsid w:val="009C0E92"/>
    <w:rsid w:val="009D25A3"/>
    <w:rsid w:val="009F1429"/>
    <w:rsid w:val="009F1545"/>
    <w:rsid w:val="009F760A"/>
    <w:rsid w:val="00A0629C"/>
    <w:rsid w:val="00A10527"/>
    <w:rsid w:val="00A108DA"/>
    <w:rsid w:val="00A1314E"/>
    <w:rsid w:val="00A20C19"/>
    <w:rsid w:val="00A21DA6"/>
    <w:rsid w:val="00A332C1"/>
    <w:rsid w:val="00A56858"/>
    <w:rsid w:val="00A61FAA"/>
    <w:rsid w:val="00A645B1"/>
    <w:rsid w:val="00A757B4"/>
    <w:rsid w:val="00A81DA6"/>
    <w:rsid w:val="00AA1CE7"/>
    <w:rsid w:val="00AA3093"/>
    <w:rsid w:val="00AB2F78"/>
    <w:rsid w:val="00AD0DCC"/>
    <w:rsid w:val="00AD1235"/>
    <w:rsid w:val="00AD506E"/>
    <w:rsid w:val="00AE382D"/>
    <w:rsid w:val="00AE5E3A"/>
    <w:rsid w:val="00AF3AD6"/>
    <w:rsid w:val="00AF46A4"/>
    <w:rsid w:val="00B03919"/>
    <w:rsid w:val="00B122DD"/>
    <w:rsid w:val="00B40D58"/>
    <w:rsid w:val="00B41AA7"/>
    <w:rsid w:val="00B55177"/>
    <w:rsid w:val="00B625F6"/>
    <w:rsid w:val="00B761C0"/>
    <w:rsid w:val="00B775BC"/>
    <w:rsid w:val="00B82688"/>
    <w:rsid w:val="00BA4584"/>
    <w:rsid w:val="00BA7C7C"/>
    <w:rsid w:val="00BC1F77"/>
    <w:rsid w:val="00BC2D3D"/>
    <w:rsid w:val="00BC69CA"/>
    <w:rsid w:val="00BD54CC"/>
    <w:rsid w:val="00BF1C67"/>
    <w:rsid w:val="00C15247"/>
    <w:rsid w:val="00C2047D"/>
    <w:rsid w:val="00C57ECC"/>
    <w:rsid w:val="00C65F6C"/>
    <w:rsid w:val="00C70AC6"/>
    <w:rsid w:val="00C76954"/>
    <w:rsid w:val="00C82543"/>
    <w:rsid w:val="00C83AA9"/>
    <w:rsid w:val="00C86707"/>
    <w:rsid w:val="00C94C69"/>
    <w:rsid w:val="00CB0109"/>
    <w:rsid w:val="00CB08C0"/>
    <w:rsid w:val="00CB2256"/>
    <w:rsid w:val="00CB32C0"/>
    <w:rsid w:val="00CC08C5"/>
    <w:rsid w:val="00CC08E8"/>
    <w:rsid w:val="00CC2E83"/>
    <w:rsid w:val="00CD66C7"/>
    <w:rsid w:val="00CD7CFD"/>
    <w:rsid w:val="00CE05C4"/>
    <w:rsid w:val="00CE3C36"/>
    <w:rsid w:val="00CE4DCA"/>
    <w:rsid w:val="00CE51FB"/>
    <w:rsid w:val="00CE69C8"/>
    <w:rsid w:val="00CF0C22"/>
    <w:rsid w:val="00CF56AC"/>
    <w:rsid w:val="00D02941"/>
    <w:rsid w:val="00D05ACE"/>
    <w:rsid w:val="00D1200F"/>
    <w:rsid w:val="00D16416"/>
    <w:rsid w:val="00D30FB6"/>
    <w:rsid w:val="00D3161C"/>
    <w:rsid w:val="00D3445E"/>
    <w:rsid w:val="00D44986"/>
    <w:rsid w:val="00D44F2E"/>
    <w:rsid w:val="00D61892"/>
    <w:rsid w:val="00D66D9A"/>
    <w:rsid w:val="00D76F2E"/>
    <w:rsid w:val="00D94BC1"/>
    <w:rsid w:val="00DC5439"/>
    <w:rsid w:val="00DE65EA"/>
    <w:rsid w:val="00E073DB"/>
    <w:rsid w:val="00E16D8C"/>
    <w:rsid w:val="00E172B6"/>
    <w:rsid w:val="00E336C8"/>
    <w:rsid w:val="00E365C1"/>
    <w:rsid w:val="00E50395"/>
    <w:rsid w:val="00E54DED"/>
    <w:rsid w:val="00E57508"/>
    <w:rsid w:val="00E62725"/>
    <w:rsid w:val="00E913D8"/>
    <w:rsid w:val="00E95A04"/>
    <w:rsid w:val="00EA7212"/>
    <w:rsid w:val="00EB0717"/>
    <w:rsid w:val="00EB722E"/>
    <w:rsid w:val="00EC23C7"/>
    <w:rsid w:val="00EE5347"/>
    <w:rsid w:val="00EF68E6"/>
    <w:rsid w:val="00F00C5A"/>
    <w:rsid w:val="00F135D4"/>
    <w:rsid w:val="00F1431B"/>
    <w:rsid w:val="00F236EF"/>
    <w:rsid w:val="00F31690"/>
    <w:rsid w:val="00F352B6"/>
    <w:rsid w:val="00F40F9C"/>
    <w:rsid w:val="00F44ED1"/>
    <w:rsid w:val="00F45955"/>
    <w:rsid w:val="00F52594"/>
    <w:rsid w:val="00F60CD4"/>
    <w:rsid w:val="00F625FE"/>
    <w:rsid w:val="00F66354"/>
    <w:rsid w:val="00F67F54"/>
    <w:rsid w:val="00F937AF"/>
    <w:rsid w:val="00FA5FBB"/>
    <w:rsid w:val="00FB5F24"/>
    <w:rsid w:val="00FC1FAB"/>
    <w:rsid w:val="00FC2DBA"/>
    <w:rsid w:val="00FC37A0"/>
    <w:rsid w:val="00FC7759"/>
    <w:rsid w:val="00FF42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86E8B"/>
  <w15:chartTrackingRefBased/>
  <w15:docId w15:val="{AC431DA7-49BC-9341-92E7-499CADD7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2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85"/>
    <w:pPr>
      <w:tabs>
        <w:tab w:val="center" w:pos="4680"/>
        <w:tab w:val="right" w:pos="9360"/>
      </w:tabs>
    </w:pPr>
  </w:style>
  <w:style w:type="character" w:customStyle="1" w:styleId="HeaderChar">
    <w:name w:val="Header Char"/>
    <w:basedOn w:val="DefaultParagraphFont"/>
    <w:link w:val="Header"/>
    <w:uiPriority w:val="99"/>
    <w:rsid w:val="00380E85"/>
    <w:rPr>
      <w:lang w:val="id-ID"/>
    </w:rPr>
  </w:style>
  <w:style w:type="paragraph" w:styleId="Footer">
    <w:name w:val="footer"/>
    <w:basedOn w:val="Normal"/>
    <w:link w:val="FooterChar"/>
    <w:uiPriority w:val="99"/>
    <w:unhideWhenUsed/>
    <w:rsid w:val="00380E85"/>
    <w:pPr>
      <w:tabs>
        <w:tab w:val="center" w:pos="4680"/>
        <w:tab w:val="right" w:pos="9360"/>
      </w:tabs>
    </w:pPr>
  </w:style>
  <w:style w:type="character" w:customStyle="1" w:styleId="FooterChar">
    <w:name w:val="Footer Char"/>
    <w:basedOn w:val="DefaultParagraphFont"/>
    <w:link w:val="Footer"/>
    <w:uiPriority w:val="99"/>
    <w:rsid w:val="00380E85"/>
    <w:rPr>
      <w:lang w:val="id-ID"/>
    </w:rPr>
  </w:style>
  <w:style w:type="character" w:styleId="Hyperlink">
    <w:name w:val="Hyperlink"/>
    <w:basedOn w:val="DefaultParagraphFont"/>
    <w:uiPriority w:val="99"/>
    <w:unhideWhenUsed/>
    <w:rsid w:val="00380E85"/>
    <w:rPr>
      <w:color w:val="0563C1" w:themeColor="hyperlink"/>
      <w:u w:val="single"/>
    </w:rPr>
  </w:style>
  <w:style w:type="character" w:styleId="UnresolvedMention">
    <w:name w:val="Unresolved Mention"/>
    <w:basedOn w:val="DefaultParagraphFont"/>
    <w:uiPriority w:val="99"/>
    <w:semiHidden/>
    <w:unhideWhenUsed/>
    <w:rsid w:val="00380E85"/>
    <w:rPr>
      <w:color w:val="605E5C"/>
      <w:shd w:val="clear" w:color="auto" w:fill="E1DFDD"/>
    </w:rPr>
  </w:style>
  <w:style w:type="paragraph" w:styleId="NormalWeb">
    <w:name w:val="Normal (Web)"/>
    <w:basedOn w:val="Normal"/>
    <w:uiPriority w:val="99"/>
    <w:unhideWhenUsed/>
    <w:rsid w:val="00380E85"/>
    <w:pPr>
      <w:spacing w:before="100" w:beforeAutospacing="1" w:after="100" w:afterAutospacing="1"/>
    </w:pPr>
    <w:rPr>
      <w:rFonts w:ascii="Times New Roman" w:eastAsia="Times New Roman" w:hAnsi="Times New Roman" w:cs="Times New Roman"/>
      <w:kern w:val="0"/>
      <w:lang w:val="en-ID"/>
      <w14:ligatures w14:val="none"/>
    </w:rPr>
  </w:style>
  <w:style w:type="character" w:styleId="Strong">
    <w:name w:val="Strong"/>
    <w:basedOn w:val="DefaultParagraphFont"/>
    <w:uiPriority w:val="22"/>
    <w:qFormat/>
    <w:rsid w:val="00380E85"/>
    <w:rPr>
      <w:b/>
      <w:bCs/>
    </w:rPr>
  </w:style>
  <w:style w:type="paragraph" w:styleId="FootnoteText">
    <w:name w:val="footnote text"/>
    <w:basedOn w:val="Normal"/>
    <w:link w:val="FootnoteTextChar"/>
    <w:uiPriority w:val="99"/>
    <w:semiHidden/>
    <w:unhideWhenUsed/>
    <w:rsid w:val="00684E78"/>
    <w:rPr>
      <w:sz w:val="20"/>
      <w:szCs w:val="20"/>
    </w:rPr>
  </w:style>
  <w:style w:type="character" w:customStyle="1" w:styleId="FootnoteTextChar">
    <w:name w:val="Footnote Text Char"/>
    <w:basedOn w:val="DefaultParagraphFont"/>
    <w:link w:val="FootnoteText"/>
    <w:uiPriority w:val="99"/>
    <w:semiHidden/>
    <w:rsid w:val="00684E78"/>
    <w:rPr>
      <w:sz w:val="20"/>
      <w:szCs w:val="20"/>
      <w:lang w:val="id-ID"/>
    </w:rPr>
  </w:style>
  <w:style w:type="character" w:styleId="FootnoteReference">
    <w:name w:val="footnote reference"/>
    <w:basedOn w:val="DefaultParagraphFont"/>
    <w:uiPriority w:val="99"/>
    <w:semiHidden/>
    <w:unhideWhenUsed/>
    <w:rsid w:val="00684E78"/>
    <w:rPr>
      <w:vertAlign w:val="superscript"/>
    </w:rPr>
  </w:style>
  <w:style w:type="table" w:styleId="TableGrid">
    <w:name w:val="Table Grid"/>
    <w:basedOn w:val="TableNormal"/>
    <w:uiPriority w:val="39"/>
    <w:rsid w:val="0068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ECC"/>
    <w:pPr>
      <w:spacing w:after="200" w:line="276" w:lineRule="auto"/>
      <w:ind w:left="720"/>
      <w:contextualSpacing/>
    </w:pPr>
    <w:rPr>
      <w:rFonts w:ascii="Calibri" w:eastAsiaTheme="minorEastAsia" w:hAnsi="Calibri" w:cs="Calibri"/>
      <w:kern w:val="0"/>
      <w:sz w:val="22"/>
      <w:szCs w:val="22"/>
      <w:lang w:eastAsia="en-AU"/>
      <w14:ligatures w14:val="none"/>
    </w:rPr>
  </w:style>
  <w:style w:type="character" w:styleId="PageNumber">
    <w:name w:val="page number"/>
    <w:basedOn w:val="DefaultParagraphFont"/>
    <w:uiPriority w:val="99"/>
    <w:semiHidden/>
    <w:unhideWhenUsed/>
    <w:rsid w:val="00CC08E8"/>
  </w:style>
  <w:style w:type="character" w:styleId="Emphasis">
    <w:name w:val="Emphasis"/>
    <w:basedOn w:val="DefaultParagraphFont"/>
    <w:uiPriority w:val="20"/>
    <w:qFormat/>
    <w:rsid w:val="000C7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5181">
      <w:bodyDiv w:val="1"/>
      <w:marLeft w:val="0"/>
      <w:marRight w:val="0"/>
      <w:marTop w:val="0"/>
      <w:marBottom w:val="0"/>
      <w:divBdr>
        <w:top w:val="none" w:sz="0" w:space="0" w:color="auto"/>
        <w:left w:val="none" w:sz="0" w:space="0" w:color="auto"/>
        <w:bottom w:val="none" w:sz="0" w:space="0" w:color="auto"/>
        <w:right w:val="none" w:sz="0" w:space="0" w:color="auto"/>
      </w:divBdr>
    </w:div>
    <w:div w:id="2002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da@yayasanbungabangsa.org" TargetMode="External"/><Relationship Id="rId13" Type="http://schemas.openxmlformats.org/officeDocument/2006/relationships/hyperlink" Target="https://jdih.kemdikbud.go.id/sjdih/siperpu/dokumen/salinan/PERMENDIKBUD%20NOMOR%201%20TAHUN%202021.pdf" TargetMode="External"/><Relationship Id="rId18" Type="http://schemas.openxmlformats.org/officeDocument/2006/relationships/hyperlink" Target="https://doi.org/10.47709/jbsi.v3i01.260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31004/cdj.v2i3.2634" TargetMode="External"/><Relationship Id="rId7" Type="http://schemas.openxmlformats.org/officeDocument/2006/relationships/endnotes" Target="endnotes.xml"/><Relationship Id="rId12" Type="http://schemas.openxmlformats.org/officeDocument/2006/relationships/hyperlink" Target="https://doi.org/10.30872/jimpian.v2i1.455" TargetMode="External"/><Relationship Id="rId17" Type="http://schemas.openxmlformats.org/officeDocument/2006/relationships/hyperlink" Target="http://jurnal.uinsu.ac.id/index.php/eduriligia/article/view/131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30872/jimpian.v1i1.457" TargetMode="External"/><Relationship Id="rId20" Type="http://schemas.openxmlformats.org/officeDocument/2006/relationships/hyperlink" Target="https://kbbi.kemdikbud.go.id/entri/strateg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678/tarbawi.v4i02.1933" TargetMode="External"/><Relationship Id="rId24" Type="http://schemas.openxmlformats.org/officeDocument/2006/relationships/hyperlink" Target="https://bajangjournal.com/index.php/JPM/article/view/6660" TargetMode="External"/><Relationship Id="rId5" Type="http://schemas.openxmlformats.org/officeDocument/2006/relationships/webSettings" Target="webSettings.xml"/><Relationship Id="rId15" Type="http://schemas.openxmlformats.org/officeDocument/2006/relationships/hyperlink" Target="https://doi.org/10.46799/jst.v2i2.221" TargetMode="External"/><Relationship Id="rId23" Type="http://schemas.openxmlformats.org/officeDocument/2006/relationships/hyperlink" Target="https://jurnal.yappsu.org/index.php/skylandsea/article/view/44/50" TargetMode="External"/><Relationship Id="rId28" Type="http://schemas.openxmlformats.org/officeDocument/2006/relationships/footer" Target="footer3.xml"/><Relationship Id="rId10" Type="http://schemas.openxmlformats.org/officeDocument/2006/relationships/hyperlink" Target="https://eprints.uny.ac.id/21063/" TargetMode="External"/><Relationship Id="rId19" Type="http://schemas.openxmlformats.org/officeDocument/2006/relationships/hyperlink" Target="https://journal.tapanulijournal.com/index.php/unita/article/view/166" TargetMode="External"/><Relationship Id="rId4" Type="http://schemas.openxmlformats.org/officeDocument/2006/relationships/settings" Target="settings.xml"/><Relationship Id="rId9" Type="http://schemas.openxmlformats.org/officeDocument/2006/relationships/hyperlink" Target="https://doi.org/10.30872/jimpian.v3iSE.2926" TargetMode="External"/><Relationship Id="rId14" Type="http://schemas.openxmlformats.org/officeDocument/2006/relationships/hyperlink" Target="https://www.bls.gov/careeroutlook/2008/winter/art02.pdf" TargetMode="External"/><Relationship Id="rId22" Type="http://schemas.openxmlformats.org/officeDocument/2006/relationships/hyperlink" Target="https://doi.org/10.22460/as.v1i2p81-88.905" TargetMode="Externa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jurnal.fkip.unmul.ac.id/index.php/impian/article/view/29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1593-78A3-4640-9823-0006F142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c:creator>
  <cp:keywords/>
  <dc:description/>
  <cp:lastModifiedBy>Alfian Rokhmansyah</cp:lastModifiedBy>
  <cp:revision>165</cp:revision>
  <cp:lastPrinted>2023-12-19T03:25:00Z</cp:lastPrinted>
  <dcterms:created xsi:type="dcterms:W3CDTF">2023-12-19T03:25:00Z</dcterms:created>
  <dcterms:modified xsi:type="dcterms:W3CDTF">2023-12-27T10:00:00Z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2022-12-06T05:07:47Z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8a88e0a8-e463-4894-8d4e-e326affed176</vt:lpwstr>
  </property>
  <property fmtid="{D5CDD505-2E9C-101B-9397-08002B2CF9AE}" pid="7" name="MSIP_Label_defa4170-0d19-0005-0004-bc88714345d2_ActionId">
    <vt:lpwstr>01037a2f-b13b-42da-bace-58644ee85973</vt:lpwstr>
  </property>
  <property fmtid="{D5CDD505-2E9C-101B-9397-08002B2CF9AE}" pid="8" name="MSIP_Label_defa4170-0d19-0005-0004-bc88714345d2_ContentBits">
    <vt:lpwstr>0</vt:lpwstr>
  </property>
</Properties>
</file>