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AE6E3" w14:textId="77777777" w:rsidR="00D14725" w:rsidRPr="00B74FA4" w:rsidRDefault="00D14725">
      <w:pPr>
        <w:spacing w:line="276" w:lineRule="auto"/>
        <w:rPr>
          <w:lang w:val="id-ID"/>
        </w:rPr>
      </w:pPr>
    </w:p>
    <w:p w14:paraId="49187D63" w14:textId="77777777" w:rsidR="00D14725" w:rsidRPr="00B74FA4" w:rsidRDefault="00000000">
      <w:pPr>
        <w:spacing w:before="68"/>
        <w:jc w:val="center"/>
        <w:rPr>
          <w:b/>
          <w:i/>
          <w:lang w:val="id-ID"/>
        </w:rPr>
      </w:pPr>
      <w:r w:rsidRPr="00B74FA4">
        <w:rPr>
          <w:b/>
          <w:i/>
          <w:sz w:val="24"/>
          <w:szCs w:val="24"/>
          <w:lang w:val="id-ID"/>
        </w:rPr>
        <w:t>B</w:t>
      </w:r>
      <w:r w:rsidRPr="00B74FA4">
        <w:rPr>
          <w:b/>
          <w:i/>
          <w:lang w:val="id-ID"/>
        </w:rPr>
        <w:t>PEJ: BORNEO PHYSICAL EDUCATION JOURNAL</w:t>
      </w:r>
      <w:r w:rsidRPr="00B74FA4">
        <w:rPr>
          <w:noProof/>
          <w:lang w:val="id-ID"/>
        </w:rPr>
        <w:drawing>
          <wp:anchor distT="0" distB="0" distL="0" distR="0" simplePos="0" relativeHeight="251659264" behindDoc="0" locked="0" layoutInCell="1" allowOverlap="1" wp14:anchorId="5ACD4833" wp14:editId="1057C265">
            <wp:simplePos x="0" y="0"/>
            <wp:positionH relativeFrom="column">
              <wp:posOffset>-121920</wp:posOffset>
            </wp:positionH>
            <wp:positionV relativeFrom="paragraph">
              <wp:posOffset>11430</wp:posOffset>
            </wp:positionV>
            <wp:extent cx="952500" cy="676910"/>
            <wp:effectExtent l="0" t="0" r="0" b="0"/>
            <wp:wrapNone/>
            <wp:docPr id="11" name="Picture 1"/>
            <wp:cNvGraphicFramePr/>
            <a:graphic xmlns:a="http://schemas.openxmlformats.org/drawingml/2006/main">
              <a:graphicData uri="http://schemas.openxmlformats.org/drawingml/2006/picture">
                <pic:pic xmlns:pic="http://schemas.openxmlformats.org/drawingml/2006/picture">
                  <pic:nvPicPr>
                    <pic:cNvPr id="11" name="Picture 1"/>
                    <pic:cNvPicPr preferRelativeResize="0"/>
                  </pic:nvPicPr>
                  <pic:blipFill>
                    <a:blip r:embed="rId9"/>
                    <a:srcRect/>
                    <a:stretch>
                      <a:fillRect/>
                    </a:stretch>
                  </pic:blipFill>
                  <pic:spPr>
                    <a:xfrm>
                      <a:off x="0" y="0"/>
                      <a:ext cx="952500" cy="676909"/>
                    </a:xfrm>
                    <a:prstGeom prst="rect">
                      <a:avLst/>
                    </a:prstGeom>
                  </pic:spPr>
                </pic:pic>
              </a:graphicData>
            </a:graphic>
          </wp:anchor>
        </w:drawing>
      </w:r>
      <w:r w:rsidRPr="00B74FA4">
        <w:rPr>
          <w:noProof/>
          <w:lang w:val="id-ID"/>
        </w:rPr>
        <w:drawing>
          <wp:anchor distT="0" distB="0" distL="0" distR="0" simplePos="0" relativeHeight="251660288" behindDoc="0" locked="0" layoutInCell="1" allowOverlap="1" wp14:anchorId="11C94575" wp14:editId="717A45C9">
            <wp:simplePos x="0" y="0"/>
            <wp:positionH relativeFrom="column">
              <wp:posOffset>5430520</wp:posOffset>
            </wp:positionH>
            <wp:positionV relativeFrom="paragraph">
              <wp:posOffset>-40005</wp:posOffset>
            </wp:positionV>
            <wp:extent cx="616585" cy="728345"/>
            <wp:effectExtent l="0" t="0" r="0" b="0"/>
            <wp:wrapNone/>
            <wp:docPr id="12" name="Picture 2"/>
            <wp:cNvGraphicFramePr/>
            <a:graphic xmlns:a="http://schemas.openxmlformats.org/drawingml/2006/main">
              <a:graphicData uri="http://schemas.openxmlformats.org/drawingml/2006/picture">
                <pic:pic xmlns:pic="http://schemas.openxmlformats.org/drawingml/2006/picture">
                  <pic:nvPicPr>
                    <pic:cNvPr id="12" name="Picture 2"/>
                    <pic:cNvPicPr preferRelativeResize="0"/>
                  </pic:nvPicPr>
                  <pic:blipFill>
                    <a:blip r:embed="rId10"/>
                    <a:srcRect/>
                    <a:stretch>
                      <a:fillRect/>
                    </a:stretch>
                  </pic:blipFill>
                  <pic:spPr>
                    <a:xfrm>
                      <a:off x="0" y="0"/>
                      <a:ext cx="616585" cy="728345"/>
                    </a:xfrm>
                    <a:prstGeom prst="rect">
                      <a:avLst/>
                    </a:prstGeom>
                  </pic:spPr>
                </pic:pic>
              </a:graphicData>
            </a:graphic>
          </wp:anchor>
        </w:drawing>
      </w:r>
    </w:p>
    <w:p w14:paraId="4B8F2085" w14:textId="77777777" w:rsidR="00D14725" w:rsidRPr="00B74FA4" w:rsidRDefault="00000000">
      <w:pPr>
        <w:ind w:left="3097" w:right="2266" w:hanging="556"/>
        <w:rPr>
          <w:b/>
          <w:sz w:val="21"/>
          <w:szCs w:val="21"/>
          <w:lang w:val="id-ID"/>
        </w:rPr>
      </w:pPr>
      <w:hyperlink r:id="rId11">
        <w:r w:rsidRPr="00B74FA4">
          <w:rPr>
            <w:b/>
            <w:sz w:val="21"/>
            <w:szCs w:val="21"/>
            <w:u w:val="single"/>
            <w:lang w:val="id-ID"/>
          </w:rPr>
          <w:t>https://jurnal.fkip.unmul.ac.id/index.php/bpej</w:t>
        </w:r>
      </w:hyperlink>
      <w:r w:rsidRPr="00B74FA4">
        <w:rPr>
          <w:b/>
          <w:sz w:val="21"/>
          <w:szCs w:val="21"/>
          <w:lang w:val="id-ID"/>
        </w:rPr>
        <w:t xml:space="preserve"> </w:t>
      </w:r>
    </w:p>
    <w:p w14:paraId="4CDF7B30" w14:textId="06AD869B" w:rsidR="00D14725" w:rsidRPr="00DB6BE0" w:rsidRDefault="00000000">
      <w:pPr>
        <w:ind w:left="3097" w:right="2266"/>
        <w:rPr>
          <w:b/>
          <w:sz w:val="24"/>
          <w:szCs w:val="24"/>
          <w:lang w:val="en-US"/>
        </w:rPr>
      </w:pPr>
      <w:r w:rsidRPr="00B74FA4">
        <w:rPr>
          <w:b/>
          <w:sz w:val="24"/>
          <w:szCs w:val="24"/>
          <w:lang w:val="id-ID"/>
        </w:rPr>
        <w:t xml:space="preserve">Volume </w:t>
      </w:r>
      <w:r w:rsidR="00DB6BE0">
        <w:rPr>
          <w:b/>
          <w:sz w:val="24"/>
          <w:szCs w:val="24"/>
          <w:lang w:val="en-US"/>
        </w:rPr>
        <w:t>6</w:t>
      </w:r>
      <w:r w:rsidRPr="00B74FA4">
        <w:rPr>
          <w:b/>
          <w:sz w:val="24"/>
          <w:szCs w:val="24"/>
          <w:lang w:val="id-ID"/>
        </w:rPr>
        <w:t xml:space="preserve"> Nomor 1, Juni 202</w:t>
      </w:r>
      <w:r w:rsidR="00DB6BE0">
        <w:rPr>
          <w:b/>
          <w:sz w:val="24"/>
          <w:szCs w:val="24"/>
          <w:lang w:val="en-US"/>
        </w:rPr>
        <w:t>5</w:t>
      </w:r>
    </w:p>
    <w:p w14:paraId="3485B75B" w14:textId="77777777" w:rsidR="00D14725" w:rsidRPr="00B74FA4" w:rsidRDefault="00000000">
      <w:pPr>
        <w:spacing w:before="3"/>
        <w:rPr>
          <w:b/>
          <w:sz w:val="27"/>
          <w:szCs w:val="27"/>
          <w:lang w:val="id-ID"/>
        </w:rPr>
      </w:pPr>
      <w:r w:rsidRPr="00B74FA4">
        <w:rPr>
          <w:noProof/>
          <w:lang w:val="id-ID"/>
        </w:rPr>
        <mc:AlternateContent>
          <mc:Choice Requires="wps">
            <w:drawing>
              <wp:anchor distT="0" distB="0" distL="114300" distR="114300" simplePos="0" relativeHeight="251661312" behindDoc="0" locked="0" layoutInCell="1" allowOverlap="1" wp14:anchorId="7AD41744" wp14:editId="358D9798">
                <wp:simplePos x="0" y="0"/>
                <wp:positionH relativeFrom="column">
                  <wp:posOffset>254000</wp:posOffset>
                </wp:positionH>
                <wp:positionV relativeFrom="paragraph">
                  <wp:posOffset>215900</wp:posOffset>
                </wp:positionV>
                <wp:extent cx="5779770" cy="62865"/>
                <wp:effectExtent l="0" t="0" r="0" b="0"/>
                <wp:wrapTopAndBottom/>
                <wp:docPr id="6" name="Freeform: Shape 3"/>
                <wp:cNvGraphicFramePr/>
                <a:graphic xmlns:a="http://schemas.openxmlformats.org/drawingml/2006/main">
                  <a:graphicData uri="http://schemas.microsoft.com/office/word/2010/wordprocessingShape">
                    <wps:wsp>
                      <wps:cNvSpPr/>
                      <wps:spPr>
                        <a:xfrm>
                          <a:off x="3375278" y="3753331"/>
                          <a:ext cx="5770245" cy="53339"/>
                        </a:xfrm>
                        <a:custGeom>
                          <a:avLst/>
                          <a:gdLst/>
                          <a:ahLst/>
                          <a:cxnLst/>
                          <a:rect l="l" t="t" r="r" b="b"/>
                          <a:pathLst>
                            <a:path w="5770245" h="53339" extrusionOk="0">
                              <a:moveTo>
                                <a:pt x="5770245" y="15239"/>
                              </a:moveTo>
                              <a:lnTo>
                                <a:pt x="0" y="15239"/>
                              </a:lnTo>
                              <a:lnTo>
                                <a:pt x="0" y="53339"/>
                              </a:lnTo>
                              <a:lnTo>
                                <a:pt x="5770245" y="53339"/>
                              </a:lnTo>
                              <a:lnTo>
                                <a:pt x="5770245" y="15239"/>
                              </a:lnTo>
                              <a:close/>
                              <a:moveTo>
                                <a:pt x="5770245" y="0"/>
                              </a:moveTo>
                              <a:lnTo>
                                <a:pt x="0" y="0"/>
                              </a:lnTo>
                              <a:lnTo>
                                <a:pt x="0" y="7619"/>
                              </a:lnTo>
                              <a:lnTo>
                                <a:pt x="5770245" y="7619"/>
                              </a:lnTo>
                              <a:lnTo>
                                <a:pt x="5770245"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wpsCustomData="http://www.wps.cn/officeDocument/2013/wpsCustomData">
            <w:pict>
              <v:shape id="Freeform: Shape 3" o:spid="_x0000_s1026" o:spt="100" style="position:absolute;left:0pt;margin-left:20pt;margin-top:17pt;height:4.95pt;width:455.1pt;mso-wrap-distance-bottom:0pt;mso-wrap-distance-top:0pt;z-index:251661312;v-text-anchor:middle;mso-width-relative:page;mso-height-relative:page;" fillcolor="#000000" filled="t" stroked="f" coordsize="5770245,53339" o:gfxdata="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BEcgftgAAAAIAQAADwAAAAAA&#10;AAABACAAAAAiAAAAZHJzL2Rvd25yZXYueG1sUEsBAhQAFAAAAAgAh07iQBS/WSeFAgAANwYAAA4A&#10;AAAAAAAAAQAgAAAAJwEAAGRycy9lMm9Eb2MueG1sUEsFBgAAAAAGAAYAWQEAAB4GAAAAAA==&#10;" path="m5770245,15239l0,15239,0,53339,5770245,53339,5770245,15239xm5770245,0l0,0,0,7619,5770245,7619,5770245,0xe">
                <v:fill on="t" focussize="0,0"/>
                <v:stroke on="f"/>
                <v:imagedata o:title=""/>
                <o:lock v:ext="edit" aspectratio="f"/>
                <v:textbox inset="7.1988188976378pt,7.1988188976378pt,7.1988188976378pt,7.1988188976378pt"/>
                <w10:wrap type="topAndBottom"/>
              </v:shape>
            </w:pict>
          </mc:Fallback>
        </mc:AlternateContent>
      </w:r>
    </w:p>
    <w:p w14:paraId="08D7EC83" w14:textId="77777777" w:rsidR="00D14725" w:rsidRPr="00B74FA4" w:rsidRDefault="00D14725">
      <w:pPr>
        <w:spacing w:before="7"/>
        <w:rPr>
          <w:b/>
          <w:sz w:val="11"/>
          <w:szCs w:val="11"/>
          <w:lang w:val="id-ID"/>
        </w:rPr>
      </w:pPr>
    </w:p>
    <w:p w14:paraId="5E9917E2" w14:textId="77777777" w:rsidR="00D14725" w:rsidRPr="00B74FA4" w:rsidRDefault="00000000">
      <w:pPr>
        <w:pStyle w:val="Title"/>
        <w:ind w:left="0" w:right="-336"/>
        <w:rPr>
          <w:lang w:val="id-ID"/>
        </w:rPr>
      </w:pPr>
      <w:r w:rsidRPr="00B74FA4">
        <w:rPr>
          <w:lang w:val="id-ID"/>
        </w:rPr>
        <w:t>VIRTUAL REALITY: TEKNOLOGI IMERSIF YANG TEPAT DENGAN PEMBELAJARAN PENDIDIKAN JASMANI</w:t>
      </w:r>
    </w:p>
    <w:p w14:paraId="32361F15" w14:textId="77777777" w:rsidR="00D14725" w:rsidRPr="00B74FA4" w:rsidRDefault="00D14725">
      <w:pPr>
        <w:pStyle w:val="Title"/>
        <w:ind w:firstLine="576"/>
        <w:rPr>
          <w:lang w:val="id-ID"/>
        </w:rPr>
      </w:pPr>
    </w:p>
    <w:p w14:paraId="61532445" w14:textId="728B441F" w:rsidR="00D14725" w:rsidRPr="007D73CF" w:rsidRDefault="00B74FA4" w:rsidP="00B74FA4">
      <w:pPr>
        <w:spacing w:line="271" w:lineRule="auto"/>
        <w:ind w:left="575" w:right="656"/>
        <w:jc w:val="center"/>
        <w:rPr>
          <w:iCs/>
          <w:sz w:val="24"/>
          <w:szCs w:val="24"/>
          <w:lang w:val="id-ID"/>
        </w:rPr>
      </w:pPr>
      <w:proofErr w:type="spellStart"/>
      <w:r w:rsidRPr="007D73CF">
        <w:rPr>
          <w:iCs/>
          <w:sz w:val="24"/>
          <w:szCs w:val="24"/>
          <w:lang w:val="en-US"/>
        </w:rPr>
        <w:t>Achmad</w:t>
      </w:r>
      <w:proofErr w:type="spellEnd"/>
      <w:r w:rsidRPr="007D73CF">
        <w:rPr>
          <w:iCs/>
          <w:sz w:val="24"/>
          <w:szCs w:val="24"/>
          <w:lang w:val="en-US"/>
        </w:rPr>
        <w:t xml:space="preserve"> Maulana</w:t>
      </w:r>
      <w:r w:rsidRPr="007D73CF">
        <w:rPr>
          <w:iCs/>
          <w:sz w:val="24"/>
          <w:szCs w:val="24"/>
          <w:lang w:val="id-ID"/>
        </w:rPr>
        <w:t xml:space="preserve">, </w:t>
      </w:r>
      <w:proofErr w:type="spellStart"/>
      <w:r w:rsidRPr="007D73CF">
        <w:rPr>
          <w:iCs/>
          <w:sz w:val="24"/>
          <w:szCs w:val="24"/>
          <w:lang w:val="en-US"/>
        </w:rPr>
        <w:t>Margaretha</w:t>
      </w:r>
      <w:proofErr w:type="spellEnd"/>
      <w:r w:rsidRPr="007D73CF">
        <w:rPr>
          <w:iCs/>
          <w:sz w:val="24"/>
          <w:szCs w:val="24"/>
          <w:lang w:val="en-US"/>
        </w:rPr>
        <w:t xml:space="preserve"> </w:t>
      </w:r>
      <w:proofErr w:type="spellStart"/>
      <w:r w:rsidRPr="007D73CF">
        <w:rPr>
          <w:iCs/>
          <w:sz w:val="24"/>
          <w:szCs w:val="24"/>
          <w:lang w:val="en-US"/>
        </w:rPr>
        <w:t>lasni</w:t>
      </w:r>
      <w:proofErr w:type="spellEnd"/>
      <w:r w:rsidRPr="007D73CF">
        <w:rPr>
          <w:iCs/>
          <w:sz w:val="24"/>
          <w:szCs w:val="24"/>
          <w:lang w:val="en-US"/>
        </w:rPr>
        <w:t xml:space="preserve"> </w:t>
      </w:r>
      <w:proofErr w:type="spellStart"/>
      <w:r w:rsidRPr="007D73CF">
        <w:rPr>
          <w:iCs/>
          <w:sz w:val="24"/>
          <w:szCs w:val="24"/>
          <w:lang w:val="en-US"/>
        </w:rPr>
        <w:t>Rhussary</w:t>
      </w:r>
      <w:proofErr w:type="spellEnd"/>
      <w:r w:rsidRPr="007D73CF">
        <w:rPr>
          <w:iCs/>
          <w:sz w:val="24"/>
          <w:szCs w:val="24"/>
          <w:lang w:val="id-ID"/>
        </w:rPr>
        <w:t xml:space="preserve">, </w:t>
      </w:r>
      <w:r w:rsidRPr="007D73CF">
        <w:rPr>
          <w:iCs/>
          <w:sz w:val="24"/>
          <w:szCs w:val="24"/>
          <w:lang w:val="en-US"/>
        </w:rPr>
        <w:t xml:space="preserve">Tri Nugroho, </w:t>
      </w:r>
      <w:proofErr w:type="spellStart"/>
      <w:r w:rsidRPr="007D73CF">
        <w:rPr>
          <w:iCs/>
          <w:sz w:val="24"/>
          <w:szCs w:val="24"/>
          <w:lang w:val="en-US"/>
        </w:rPr>
        <w:t>Rudobertus</w:t>
      </w:r>
      <w:proofErr w:type="spellEnd"/>
      <w:r w:rsidRPr="007D73CF">
        <w:rPr>
          <w:iCs/>
          <w:sz w:val="24"/>
          <w:szCs w:val="24"/>
          <w:lang w:val="en-US"/>
        </w:rPr>
        <w:t xml:space="preserve"> Talan</w:t>
      </w:r>
    </w:p>
    <w:p w14:paraId="1FE9E7F7" w14:textId="135145A7" w:rsidR="00B74FA4" w:rsidRPr="007D73CF" w:rsidRDefault="00B74FA4">
      <w:pPr>
        <w:ind w:left="576" w:right="-40"/>
        <w:jc w:val="center"/>
        <w:rPr>
          <w:iCs/>
          <w:sz w:val="24"/>
          <w:szCs w:val="24"/>
          <w:lang w:val="en-US"/>
        </w:rPr>
      </w:pPr>
      <w:r w:rsidRPr="007D73CF">
        <w:rPr>
          <w:iCs/>
          <w:sz w:val="24"/>
          <w:szCs w:val="24"/>
          <w:lang w:val="en-US"/>
        </w:rPr>
        <w:t xml:space="preserve">Program </w:t>
      </w:r>
      <w:proofErr w:type="spellStart"/>
      <w:r w:rsidRPr="007D73CF">
        <w:rPr>
          <w:iCs/>
          <w:sz w:val="24"/>
          <w:szCs w:val="24"/>
          <w:lang w:val="en-US"/>
        </w:rPr>
        <w:t>Studi</w:t>
      </w:r>
      <w:proofErr w:type="spellEnd"/>
      <w:r w:rsidRPr="007D73CF">
        <w:rPr>
          <w:iCs/>
          <w:sz w:val="24"/>
          <w:szCs w:val="24"/>
          <w:lang w:val="en-US"/>
        </w:rPr>
        <w:t xml:space="preserve"> Pendidikan </w:t>
      </w:r>
      <w:proofErr w:type="spellStart"/>
      <w:r w:rsidRPr="007D73CF">
        <w:rPr>
          <w:iCs/>
          <w:sz w:val="24"/>
          <w:szCs w:val="24"/>
          <w:lang w:val="en-US"/>
        </w:rPr>
        <w:t>Jasmani</w:t>
      </w:r>
      <w:proofErr w:type="spellEnd"/>
      <w:r w:rsidRPr="007D73CF">
        <w:rPr>
          <w:iCs/>
          <w:sz w:val="24"/>
          <w:szCs w:val="24"/>
          <w:lang w:val="en-US"/>
        </w:rPr>
        <w:t xml:space="preserve">, Universitas </w:t>
      </w:r>
      <w:proofErr w:type="spellStart"/>
      <w:r w:rsidRPr="007D73CF">
        <w:rPr>
          <w:iCs/>
          <w:sz w:val="24"/>
          <w:szCs w:val="24"/>
          <w:lang w:val="en-US"/>
        </w:rPr>
        <w:t>Lambung</w:t>
      </w:r>
      <w:proofErr w:type="spellEnd"/>
      <w:r w:rsidRPr="007D73CF">
        <w:rPr>
          <w:iCs/>
          <w:sz w:val="24"/>
          <w:szCs w:val="24"/>
          <w:lang w:val="en-US"/>
        </w:rPr>
        <w:t xml:space="preserve"> </w:t>
      </w:r>
      <w:proofErr w:type="spellStart"/>
      <w:r w:rsidRPr="007D73CF">
        <w:rPr>
          <w:iCs/>
          <w:sz w:val="24"/>
          <w:szCs w:val="24"/>
          <w:lang w:val="en-US"/>
        </w:rPr>
        <w:t>Mangkurat</w:t>
      </w:r>
      <w:proofErr w:type="spellEnd"/>
    </w:p>
    <w:p w14:paraId="2FE9C440" w14:textId="61D4953E" w:rsidR="00B74FA4" w:rsidRPr="007D73CF" w:rsidRDefault="00B74FA4">
      <w:pPr>
        <w:ind w:left="576" w:right="-40"/>
        <w:jc w:val="center"/>
        <w:rPr>
          <w:iCs/>
          <w:sz w:val="24"/>
          <w:szCs w:val="24"/>
          <w:lang w:val="en-US"/>
        </w:rPr>
      </w:pPr>
      <w:r w:rsidRPr="007D73CF">
        <w:rPr>
          <w:iCs/>
          <w:sz w:val="24"/>
          <w:szCs w:val="24"/>
          <w:lang w:val="en-US"/>
        </w:rPr>
        <w:t xml:space="preserve">Program </w:t>
      </w:r>
      <w:proofErr w:type="spellStart"/>
      <w:r w:rsidRPr="007D73CF">
        <w:rPr>
          <w:iCs/>
          <w:sz w:val="24"/>
          <w:szCs w:val="24"/>
          <w:lang w:val="en-US"/>
        </w:rPr>
        <w:t>Studi</w:t>
      </w:r>
      <w:proofErr w:type="spellEnd"/>
      <w:r w:rsidRPr="007D73CF">
        <w:rPr>
          <w:iCs/>
          <w:sz w:val="24"/>
          <w:szCs w:val="24"/>
          <w:lang w:val="en-US"/>
        </w:rPr>
        <w:t xml:space="preserve"> Ekonomi, IKIP PGRI </w:t>
      </w:r>
      <w:proofErr w:type="spellStart"/>
      <w:r w:rsidRPr="007D73CF">
        <w:rPr>
          <w:iCs/>
          <w:sz w:val="24"/>
          <w:szCs w:val="24"/>
          <w:lang w:val="en-US"/>
        </w:rPr>
        <w:t>Kaltim</w:t>
      </w:r>
      <w:proofErr w:type="spellEnd"/>
    </w:p>
    <w:p w14:paraId="336E583F" w14:textId="79852247" w:rsidR="00B74FA4" w:rsidRPr="007D73CF" w:rsidRDefault="00B74FA4">
      <w:pPr>
        <w:ind w:left="576" w:right="-40"/>
        <w:jc w:val="center"/>
        <w:rPr>
          <w:iCs/>
          <w:sz w:val="24"/>
          <w:szCs w:val="24"/>
          <w:lang w:val="en-US"/>
        </w:rPr>
      </w:pPr>
      <w:r w:rsidRPr="007D73CF">
        <w:rPr>
          <w:iCs/>
          <w:sz w:val="24"/>
          <w:szCs w:val="24"/>
          <w:lang w:val="en-US"/>
        </w:rPr>
        <w:t xml:space="preserve">Program </w:t>
      </w:r>
      <w:proofErr w:type="spellStart"/>
      <w:r w:rsidRPr="007D73CF">
        <w:rPr>
          <w:iCs/>
          <w:sz w:val="24"/>
          <w:szCs w:val="24"/>
          <w:lang w:val="en-US"/>
        </w:rPr>
        <w:t>Studi</w:t>
      </w:r>
      <w:proofErr w:type="spellEnd"/>
      <w:r w:rsidRPr="007D73CF">
        <w:rPr>
          <w:iCs/>
          <w:sz w:val="24"/>
          <w:szCs w:val="24"/>
          <w:lang w:val="en-US"/>
        </w:rPr>
        <w:t xml:space="preserve"> Pendidikan </w:t>
      </w:r>
      <w:proofErr w:type="spellStart"/>
      <w:r w:rsidRPr="007D73CF">
        <w:rPr>
          <w:iCs/>
          <w:sz w:val="24"/>
          <w:szCs w:val="24"/>
          <w:lang w:val="en-US"/>
        </w:rPr>
        <w:t>Jasmani</w:t>
      </w:r>
      <w:proofErr w:type="spellEnd"/>
      <w:r w:rsidRPr="007D73CF">
        <w:rPr>
          <w:iCs/>
          <w:sz w:val="24"/>
          <w:szCs w:val="24"/>
          <w:lang w:val="en-US"/>
        </w:rPr>
        <w:t xml:space="preserve"> dan </w:t>
      </w:r>
      <w:proofErr w:type="spellStart"/>
      <w:r w:rsidRPr="007D73CF">
        <w:rPr>
          <w:iCs/>
          <w:sz w:val="24"/>
          <w:szCs w:val="24"/>
          <w:lang w:val="en-US"/>
        </w:rPr>
        <w:t>Rekreasi</w:t>
      </w:r>
      <w:proofErr w:type="spellEnd"/>
      <w:r w:rsidRPr="007D73CF">
        <w:rPr>
          <w:iCs/>
          <w:sz w:val="24"/>
          <w:szCs w:val="24"/>
          <w:lang w:val="en-US"/>
        </w:rPr>
        <w:t>, Universitas San Pedro</w:t>
      </w:r>
    </w:p>
    <w:p w14:paraId="4DA35B62" w14:textId="739BE082" w:rsidR="00D14725" w:rsidRPr="00B74FA4" w:rsidRDefault="00000000">
      <w:pPr>
        <w:ind w:left="576" w:right="-40"/>
        <w:jc w:val="center"/>
        <w:rPr>
          <w:i/>
          <w:sz w:val="24"/>
          <w:szCs w:val="24"/>
          <w:lang w:val="id-ID"/>
        </w:rPr>
      </w:pPr>
      <w:hyperlink r:id="rId12" w:history="1">
        <w:r w:rsidR="00B74FA4" w:rsidRPr="008224AE">
          <w:rPr>
            <w:rStyle w:val="Hyperlink"/>
            <w:i/>
            <w:sz w:val="24"/>
            <w:szCs w:val="24"/>
            <w:lang w:val="en-US"/>
          </w:rPr>
          <w:t>achmad.maulana@ulm.ac.id</w:t>
        </w:r>
      </w:hyperlink>
      <w:r w:rsidR="00B74FA4">
        <w:rPr>
          <w:i/>
          <w:sz w:val="24"/>
          <w:szCs w:val="24"/>
          <w:lang w:val="en-US"/>
        </w:rPr>
        <w:t xml:space="preserve"> </w:t>
      </w:r>
      <w:r w:rsidR="00B74FA4" w:rsidRPr="00B74FA4">
        <w:rPr>
          <w:noProof/>
          <w:lang w:val="id-ID"/>
        </w:rPr>
        <mc:AlternateContent>
          <mc:Choice Requires="wps">
            <w:drawing>
              <wp:anchor distT="0" distB="0" distL="114300" distR="114300" simplePos="0" relativeHeight="251662336" behindDoc="0" locked="0" layoutInCell="1" allowOverlap="1" wp14:anchorId="13FD80DB" wp14:editId="7F4514D7">
                <wp:simplePos x="0" y="0"/>
                <wp:positionH relativeFrom="column">
                  <wp:posOffset>279400</wp:posOffset>
                </wp:positionH>
                <wp:positionV relativeFrom="paragraph">
                  <wp:posOffset>431800</wp:posOffset>
                </wp:positionV>
                <wp:extent cx="5760085" cy="12700"/>
                <wp:effectExtent l="0" t="0" r="0" b="0"/>
                <wp:wrapTopAndBottom/>
                <wp:docPr id="7" name="Freeform: Shape 4"/>
                <wp:cNvGraphicFramePr/>
                <a:graphic xmlns:a="http://schemas.openxmlformats.org/drawingml/2006/main">
                  <a:graphicData uri="http://schemas.microsoft.com/office/word/2010/wordprocessingShape">
                    <wps:wsp>
                      <wps:cNvSpPr/>
                      <wps:spPr>
                        <a:xfrm>
                          <a:off x="3380358" y="3779365"/>
                          <a:ext cx="5760085" cy="1270"/>
                        </a:xfrm>
                        <a:custGeom>
                          <a:avLst/>
                          <a:gdLst/>
                          <a:ahLst/>
                          <a:cxnLst/>
                          <a:rect l="l" t="t" r="r" b="b"/>
                          <a:pathLst>
                            <a:path w="5760085" h="1270" extrusionOk="0">
                              <a:moveTo>
                                <a:pt x="0" y="0"/>
                              </a:moveTo>
                              <a:lnTo>
                                <a:pt x="5760085"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psCustomData="http://www.wps.cn/officeDocument/2013/wpsCustomData">
            <w:pict>
              <v:shape id="Freeform: Shape 4" o:spid="_x0000_s1026" o:spt="100" style="position:absolute;left:0pt;margin-left:22pt;margin-top:34pt;height:1pt;width:453.55pt;mso-wrap-distance-bottom:0pt;mso-wrap-distance-top:0pt;z-index:251662336;v-text-anchor:middle;mso-width-relative:page;mso-height-relative:page;" filled="f" stroked="t" coordsize="5760085,1270" o:gfxdata="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wDWyE9cAAAAIAQAADwAAAAAA&#10;AAABACAAAAAiAAAAZHJzL2Rvd25yZXYueG1sUEsBAhQAFAAAAAgAh07iQFImk4iGAgAAWAUAAA4A&#10;AAAAAAAAAQAgAAAAJgEAAGRycy9lMm9Eb2MueG1sUEsFBgAAAAAGAAYAWQEAAB4GAAAAAA==&#10;" path="m0,0l5760085,0e">
                <v:fill on="f" focussize="0,0"/>
                <v:stroke weight="1pt" color="#000000" joinstyle="round" startarrowwidth="narrow" startarrowlength="short" endarrowwidth="narrow" endarrowlength="short"/>
                <v:imagedata o:title=""/>
                <o:lock v:ext="edit" aspectratio="f"/>
                <v:textbox inset="7.1988188976378pt,7.1988188976378pt,7.1988188976378pt,7.1988188976378pt"/>
                <w10:wrap type="topAndBottom"/>
              </v:shape>
            </w:pict>
          </mc:Fallback>
        </mc:AlternateContent>
      </w:r>
    </w:p>
    <w:p w14:paraId="0EF5A329" w14:textId="77777777" w:rsidR="00D14725" w:rsidRPr="00B74FA4" w:rsidRDefault="00000000">
      <w:pPr>
        <w:pStyle w:val="Heading1"/>
        <w:spacing w:before="53"/>
        <w:ind w:left="576" w:right="1165" w:firstLine="0"/>
        <w:jc w:val="center"/>
        <w:rPr>
          <w:lang w:val="id-ID"/>
        </w:rPr>
      </w:pPr>
      <w:r w:rsidRPr="00B74FA4">
        <w:rPr>
          <w:lang w:val="id-ID"/>
        </w:rPr>
        <w:t>Abstrak</w:t>
      </w:r>
    </w:p>
    <w:p w14:paraId="0081063C" w14:textId="77777777" w:rsidR="00D14725" w:rsidRPr="00B74FA4" w:rsidRDefault="00000000">
      <w:pPr>
        <w:spacing w:line="274" w:lineRule="auto"/>
        <w:ind w:left="300"/>
        <w:jc w:val="both"/>
        <w:rPr>
          <w:sz w:val="24"/>
          <w:szCs w:val="24"/>
          <w:lang w:val="id-ID"/>
        </w:rPr>
      </w:pPr>
      <w:r w:rsidRPr="00B74FA4">
        <w:rPr>
          <w:i/>
          <w:iCs/>
          <w:sz w:val="24"/>
          <w:szCs w:val="24"/>
          <w:lang w:val="id-ID"/>
        </w:rPr>
        <w:t xml:space="preserve">Virtual </w:t>
      </w:r>
      <w:proofErr w:type="spellStart"/>
      <w:r w:rsidRPr="00B74FA4">
        <w:rPr>
          <w:i/>
          <w:iCs/>
          <w:sz w:val="24"/>
          <w:szCs w:val="24"/>
          <w:lang w:val="id-ID"/>
        </w:rPr>
        <w:t>reality</w:t>
      </w:r>
      <w:proofErr w:type="spellEnd"/>
      <w:r w:rsidRPr="00B74FA4">
        <w:rPr>
          <w:sz w:val="24"/>
          <w:szCs w:val="24"/>
          <w:lang w:val="id-ID"/>
        </w:rPr>
        <w:t xml:space="preserve"> (VR) telah muncul sebagai inovasi yang menjanjikan dalam bidang pendidikan, khususnya dalam pendidikan jasmani. Penggunaan VR sebagai media pengajaran memberikan pengalaman interaktif dan </w:t>
      </w:r>
      <w:proofErr w:type="spellStart"/>
      <w:r w:rsidRPr="00B74FA4">
        <w:rPr>
          <w:sz w:val="24"/>
          <w:szCs w:val="24"/>
          <w:lang w:val="id-ID"/>
        </w:rPr>
        <w:t>imersif</w:t>
      </w:r>
      <w:proofErr w:type="spellEnd"/>
      <w:r w:rsidRPr="00B74FA4">
        <w:rPr>
          <w:sz w:val="24"/>
          <w:szCs w:val="24"/>
          <w:lang w:val="id-ID"/>
        </w:rPr>
        <w:t xml:space="preserve"> yang dapat meningkatkan pemahaman siswa terhadap konsep-konsep olahraga dan kebugaran. Dalam konteks pendidikan jasmani, VR memungkinkan siswa untuk berpartisipasi dalam simulasi aktivitas fisik yang tidak hanya meningkatkan keterampilan motorik, tetapi juga mempromosikan gaya hidup sehat. Penelitian ini mengeksplorasi manfaat dan tantangan penerapan VR dalam pendidikan jasmani. Tujuan dari penelitian ini adalah untuk memaksimalkan implementasi teknologi VR digunakan pada saat pembelajaran pendidikan jasmani dan analisis  </w:t>
      </w:r>
      <w:proofErr w:type="spellStart"/>
      <w:r w:rsidRPr="00B74FA4">
        <w:rPr>
          <w:i/>
          <w:iCs/>
          <w:sz w:val="24"/>
          <w:szCs w:val="24"/>
          <w:lang w:val="id-ID"/>
        </w:rPr>
        <w:t>Strengths</w:t>
      </w:r>
      <w:proofErr w:type="spellEnd"/>
      <w:r w:rsidRPr="00B74FA4">
        <w:rPr>
          <w:i/>
          <w:iCs/>
          <w:sz w:val="24"/>
          <w:szCs w:val="24"/>
          <w:lang w:val="id-ID"/>
        </w:rPr>
        <w:t xml:space="preserve">, </w:t>
      </w:r>
      <w:proofErr w:type="spellStart"/>
      <w:r w:rsidRPr="00B74FA4">
        <w:rPr>
          <w:i/>
          <w:iCs/>
          <w:sz w:val="24"/>
          <w:szCs w:val="24"/>
          <w:lang w:val="id-ID"/>
        </w:rPr>
        <w:t>Weaknesses</w:t>
      </w:r>
      <w:proofErr w:type="spellEnd"/>
      <w:r w:rsidRPr="00B74FA4">
        <w:rPr>
          <w:i/>
          <w:iCs/>
          <w:sz w:val="24"/>
          <w:szCs w:val="24"/>
          <w:lang w:val="id-ID"/>
        </w:rPr>
        <w:t xml:space="preserve">, </w:t>
      </w:r>
      <w:proofErr w:type="spellStart"/>
      <w:r w:rsidRPr="00B74FA4">
        <w:rPr>
          <w:i/>
          <w:iCs/>
          <w:sz w:val="24"/>
          <w:szCs w:val="24"/>
          <w:lang w:val="id-ID"/>
        </w:rPr>
        <w:t>Opportunities</w:t>
      </w:r>
      <w:proofErr w:type="spellEnd"/>
      <w:r w:rsidRPr="00B74FA4">
        <w:rPr>
          <w:i/>
          <w:iCs/>
          <w:sz w:val="24"/>
          <w:szCs w:val="24"/>
          <w:lang w:val="id-ID"/>
        </w:rPr>
        <w:t xml:space="preserve">, &amp; </w:t>
      </w:r>
      <w:proofErr w:type="spellStart"/>
      <w:r w:rsidRPr="00B74FA4">
        <w:rPr>
          <w:i/>
          <w:iCs/>
          <w:sz w:val="24"/>
          <w:szCs w:val="24"/>
          <w:lang w:val="id-ID"/>
        </w:rPr>
        <w:t>Challenges</w:t>
      </w:r>
      <w:proofErr w:type="spellEnd"/>
      <w:r w:rsidRPr="00B74FA4">
        <w:rPr>
          <w:sz w:val="24"/>
          <w:szCs w:val="24"/>
          <w:lang w:val="id-ID"/>
        </w:rPr>
        <w:t xml:space="preserve"> (SWOC) dari </w:t>
      </w:r>
      <w:r w:rsidRPr="00B74FA4">
        <w:rPr>
          <w:i/>
          <w:iCs/>
          <w:sz w:val="24"/>
          <w:szCs w:val="24"/>
          <w:lang w:val="id-ID"/>
        </w:rPr>
        <w:t xml:space="preserve">Virtual </w:t>
      </w:r>
      <w:proofErr w:type="spellStart"/>
      <w:r w:rsidRPr="00B74FA4">
        <w:rPr>
          <w:i/>
          <w:iCs/>
          <w:sz w:val="24"/>
          <w:szCs w:val="24"/>
          <w:lang w:val="id-ID"/>
        </w:rPr>
        <w:t>Reality</w:t>
      </w:r>
      <w:proofErr w:type="spellEnd"/>
      <w:r w:rsidRPr="00B74FA4">
        <w:rPr>
          <w:sz w:val="24"/>
          <w:szCs w:val="24"/>
          <w:lang w:val="id-ID"/>
        </w:rPr>
        <w:t xml:space="preserve">. Metode penelitian ini bersifat deskriptif berdasarkan hasil penelitian terdahulu. Hasil </w:t>
      </w:r>
      <w:proofErr w:type="spellStart"/>
      <w:r w:rsidRPr="00B74FA4">
        <w:rPr>
          <w:sz w:val="24"/>
          <w:szCs w:val="24"/>
          <w:lang w:val="id-ID"/>
        </w:rPr>
        <w:t>menunjukan</w:t>
      </w:r>
      <w:proofErr w:type="spellEnd"/>
      <w:r w:rsidRPr="00B74FA4">
        <w:rPr>
          <w:sz w:val="24"/>
          <w:szCs w:val="24"/>
          <w:lang w:val="id-ID"/>
        </w:rPr>
        <w:t xml:space="preserve"> bahwa solusi yang memadai untuk menciptakan suasana pembelajaran yang lebih menekankan terhadap keterlibatan siswa dan  memberikan pengalaman baru terhadap pembelajaran, maka virtual </w:t>
      </w:r>
      <w:proofErr w:type="spellStart"/>
      <w:r w:rsidRPr="00B74FA4">
        <w:rPr>
          <w:sz w:val="24"/>
          <w:szCs w:val="24"/>
          <w:lang w:val="id-ID"/>
        </w:rPr>
        <w:t>reality</w:t>
      </w:r>
      <w:proofErr w:type="spellEnd"/>
      <w:r w:rsidRPr="00B74FA4">
        <w:rPr>
          <w:sz w:val="24"/>
          <w:szCs w:val="24"/>
          <w:lang w:val="id-ID"/>
        </w:rPr>
        <w:t xml:space="preserve"> menjadi pilihan yang tepat.</w:t>
      </w:r>
    </w:p>
    <w:p w14:paraId="70D8D0F5" w14:textId="77777777" w:rsidR="00D14725" w:rsidRPr="00B74FA4" w:rsidRDefault="00D14725">
      <w:pPr>
        <w:spacing w:before="11"/>
        <w:rPr>
          <w:sz w:val="23"/>
          <w:szCs w:val="23"/>
          <w:lang w:val="id-ID"/>
        </w:rPr>
      </w:pPr>
    </w:p>
    <w:p w14:paraId="48D54ACE" w14:textId="77777777" w:rsidR="00D14725" w:rsidRPr="00B74FA4" w:rsidRDefault="00000000">
      <w:pPr>
        <w:ind w:left="300"/>
        <w:rPr>
          <w:i/>
          <w:sz w:val="24"/>
          <w:szCs w:val="24"/>
          <w:lang w:val="id-ID"/>
        </w:rPr>
      </w:pPr>
      <w:r w:rsidRPr="00B74FA4">
        <w:rPr>
          <w:b/>
          <w:sz w:val="24"/>
          <w:szCs w:val="24"/>
          <w:lang w:val="id-ID"/>
        </w:rPr>
        <w:t>Kata kunci</w:t>
      </w:r>
      <w:r w:rsidRPr="00B74FA4">
        <w:rPr>
          <w:sz w:val="24"/>
          <w:szCs w:val="24"/>
          <w:lang w:val="id-ID"/>
        </w:rPr>
        <w:t xml:space="preserve">: </w:t>
      </w:r>
      <w:r w:rsidRPr="00B74FA4">
        <w:rPr>
          <w:i/>
          <w:sz w:val="24"/>
          <w:szCs w:val="24"/>
          <w:lang w:val="id-ID"/>
        </w:rPr>
        <w:t xml:space="preserve">Virtual </w:t>
      </w:r>
      <w:proofErr w:type="spellStart"/>
      <w:r w:rsidRPr="00B74FA4">
        <w:rPr>
          <w:i/>
          <w:sz w:val="24"/>
          <w:szCs w:val="24"/>
          <w:lang w:val="id-ID"/>
        </w:rPr>
        <w:t>Reality</w:t>
      </w:r>
      <w:proofErr w:type="spellEnd"/>
      <w:r w:rsidRPr="00B74FA4">
        <w:rPr>
          <w:i/>
          <w:sz w:val="24"/>
          <w:szCs w:val="24"/>
          <w:lang w:val="id-ID"/>
        </w:rPr>
        <w:t xml:space="preserve"> (VR), Pendidikan Jasmani, Simulasi Aktivitas Fisik.</w:t>
      </w:r>
    </w:p>
    <w:p w14:paraId="39A39355" w14:textId="77777777" w:rsidR="00D14725" w:rsidRPr="00B74FA4" w:rsidRDefault="00000000">
      <w:pPr>
        <w:spacing w:before="1"/>
        <w:rPr>
          <w:i/>
          <w:sz w:val="13"/>
          <w:szCs w:val="13"/>
          <w:lang w:val="id-ID"/>
        </w:rPr>
      </w:pPr>
      <w:r w:rsidRPr="00B74FA4">
        <w:rPr>
          <w:noProof/>
          <w:lang w:val="id-ID"/>
        </w:rPr>
        <mc:AlternateContent>
          <mc:Choice Requires="wps">
            <w:drawing>
              <wp:anchor distT="0" distB="0" distL="114300" distR="114300" simplePos="0" relativeHeight="251663360" behindDoc="0" locked="0" layoutInCell="1" allowOverlap="1" wp14:anchorId="183D80A8" wp14:editId="0A7D6CF3">
                <wp:simplePos x="0" y="0"/>
                <wp:positionH relativeFrom="column">
                  <wp:posOffset>279400</wp:posOffset>
                </wp:positionH>
                <wp:positionV relativeFrom="paragraph">
                  <wp:posOffset>114300</wp:posOffset>
                </wp:positionV>
                <wp:extent cx="5760085" cy="12700"/>
                <wp:effectExtent l="0" t="0" r="0" b="0"/>
                <wp:wrapTopAndBottom/>
                <wp:docPr id="9" name="Freeform: Shape 5"/>
                <wp:cNvGraphicFramePr/>
                <a:graphic xmlns:a="http://schemas.openxmlformats.org/drawingml/2006/main">
                  <a:graphicData uri="http://schemas.microsoft.com/office/word/2010/wordprocessingShape">
                    <wps:wsp>
                      <wps:cNvSpPr/>
                      <wps:spPr>
                        <a:xfrm>
                          <a:off x="3380358" y="3779365"/>
                          <a:ext cx="5760085" cy="1270"/>
                        </a:xfrm>
                        <a:custGeom>
                          <a:avLst/>
                          <a:gdLst/>
                          <a:ahLst/>
                          <a:cxnLst/>
                          <a:rect l="l" t="t" r="r" b="b"/>
                          <a:pathLst>
                            <a:path w="5760085" h="1270" extrusionOk="0">
                              <a:moveTo>
                                <a:pt x="0" y="0"/>
                              </a:moveTo>
                              <a:lnTo>
                                <a:pt x="5760085"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psCustomData="http://www.wps.cn/officeDocument/2013/wpsCustomData">
            <w:pict>
              <v:shape id="Freeform: Shape 5" o:spid="_x0000_s1026" o:spt="100" style="position:absolute;left:0pt;margin-left:22pt;margin-top:9pt;height:1pt;width:453.55pt;mso-wrap-distance-bottom:0pt;mso-wrap-distance-top:0pt;z-index:251663360;v-text-anchor:middle;mso-width-relative:page;mso-height-relative:page;" filled="f" stroked="t" coordsize="5760085,1270" o:gfxdata="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JT8mI1gAAAAgBAAAPAAAAAAAA&#10;AAEAIAAAACIAAABkcnMvZG93bnJldi54bWxQSwECFAAUAAAACACHTuJAq1/8t4YCAABYBQAADgAA&#10;AAAAAAABACAAAAAlAQAAZHJzL2Uyb0RvYy54bWxQSwUGAAAAAAYABgBZAQAAHQYAAAAA&#10;" path="m0,0l5760085,0e">
                <v:fill on="f" focussize="0,0"/>
                <v:stroke weight="1pt" color="#000000" joinstyle="round" startarrowwidth="narrow" startarrowlength="short" endarrowwidth="narrow" endarrowlength="short"/>
                <v:imagedata o:title=""/>
                <o:lock v:ext="edit" aspectratio="f"/>
                <v:textbox inset="7.1988188976378pt,7.1988188976378pt,7.1988188976378pt,7.1988188976378pt"/>
                <w10:wrap type="topAndBottom"/>
              </v:shape>
            </w:pict>
          </mc:Fallback>
        </mc:AlternateContent>
      </w:r>
    </w:p>
    <w:p w14:paraId="5357FD31" w14:textId="77777777" w:rsidR="00D14725" w:rsidRPr="00B74FA4" w:rsidRDefault="00D14725">
      <w:pPr>
        <w:rPr>
          <w:b/>
          <w:sz w:val="24"/>
          <w:szCs w:val="24"/>
          <w:lang w:val="id-ID"/>
        </w:rPr>
      </w:pPr>
    </w:p>
    <w:p w14:paraId="71992E6B" w14:textId="3A4B4047" w:rsidR="00D14725" w:rsidRPr="00B74FA4" w:rsidRDefault="00000000">
      <w:pPr>
        <w:numPr>
          <w:ilvl w:val="0"/>
          <w:numId w:val="1"/>
        </w:numPr>
        <w:tabs>
          <w:tab w:val="left" w:pos="661"/>
        </w:tabs>
        <w:spacing w:line="274" w:lineRule="auto"/>
        <w:ind w:hanging="361"/>
        <w:jc w:val="both"/>
        <w:rPr>
          <w:b/>
          <w:sz w:val="24"/>
          <w:szCs w:val="24"/>
          <w:lang w:val="id-ID"/>
        </w:rPr>
      </w:pPr>
      <w:r w:rsidRPr="00B74FA4">
        <w:rPr>
          <w:b/>
          <w:sz w:val="24"/>
          <w:szCs w:val="24"/>
          <w:lang w:val="id-ID"/>
        </w:rPr>
        <w:t>Pendahuluan</w:t>
      </w:r>
    </w:p>
    <w:p w14:paraId="155CF35A" w14:textId="77777777" w:rsidR="007D73CF" w:rsidRDefault="00000000" w:rsidP="007D73CF">
      <w:pPr>
        <w:pStyle w:val="NormalWeb"/>
        <w:spacing w:beforeAutospacing="0" w:afterAutospacing="0"/>
        <w:ind w:left="660" w:firstLineChars="300" w:firstLine="720"/>
        <w:jc w:val="both"/>
        <w:rPr>
          <w:lang w:val="id-ID"/>
        </w:rPr>
      </w:pPr>
      <w:r w:rsidRPr="00B74FA4">
        <w:rPr>
          <w:lang w:val="id-ID"/>
        </w:rPr>
        <w:t xml:space="preserve">Perkembangan teknologi digital dalam dekade terakhir telah menciptakan terobosan besar dalam dunia pendidikan, salah satunya melalui penerapan </w:t>
      </w:r>
      <w:r w:rsidRPr="00B74FA4">
        <w:rPr>
          <w:i/>
          <w:iCs/>
          <w:lang w:val="id-ID"/>
        </w:rPr>
        <w:t xml:space="preserve">Virtual </w:t>
      </w:r>
      <w:proofErr w:type="spellStart"/>
      <w:r w:rsidRPr="00B74FA4">
        <w:rPr>
          <w:i/>
          <w:iCs/>
          <w:lang w:val="id-ID"/>
        </w:rPr>
        <w:t>Reality</w:t>
      </w:r>
      <w:proofErr w:type="spellEnd"/>
      <w:r w:rsidRPr="00B74FA4">
        <w:rPr>
          <w:lang w:val="id-ID"/>
        </w:rPr>
        <w:t xml:space="preserve"> (VR). Teknologi ini dikenal dengan kemampuannya menciptakan lingkungan simulasi tiga dimensi yang interaktif dan </w:t>
      </w:r>
      <w:proofErr w:type="spellStart"/>
      <w:r w:rsidRPr="00B74FA4">
        <w:rPr>
          <w:lang w:val="id-ID"/>
        </w:rPr>
        <w:t>imersif</w:t>
      </w:r>
      <w:proofErr w:type="spellEnd"/>
      <w:r w:rsidRPr="00B74FA4">
        <w:rPr>
          <w:lang w:val="id-ID"/>
        </w:rPr>
        <w:t>, memungkinkan pengguna berinteraksi secara real-</w:t>
      </w:r>
      <w:proofErr w:type="spellStart"/>
      <w:r w:rsidRPr="00B74FA4">
        <w:rPr>
          <w:lang w:val="id-ID"/>
        </w:rPr>
        <w:t>time</w:t>
      </w:r>
      <w:proofErr w:type="spellEnd"/>
      <w:r w:rsidRPr="00B74FA4">
        <w:rPr>
          <w:lang w:val="id-ID"/>
        </w:rPr>
        <w:t xml:space="preserve"> dengan objek virtual yang menyerupai dunia nyata. Dalam konteks pendidikan, VR memberikan peluang untuk menyajikan materi ajar secara lebih menarik dan aplikatif, tidak terkecuali dalam pendidikan jasmani. Pendidikan jasmani yang identik dengan aktivitas fisik dan pembelajaran keterampilan motorik </w:t>
      </w:r>
      <w:proofErr w:type="spellStart"/>
      <w:r w:rsidRPr="00B74FA4">
        <w:rPr>
          <w:lang w:val="id-ID"/>
        </w:rPr>
        <w:t>seringkali</w:t>
      </w:r>
      <w:proofErr w:type="spellEnd"/>
      <w:r w:rsidRPr="00B74FA4">
        <w:rPr>
          <w:lang w:val="id-ID"/>
        </w:rPr>
        <w:t xml:space="preserve"> mengalami keterbatasan karena faktor ruang, fasilitas, dan keamanan. Kehadiran VR menjadi alternatif inovatif untuk mengatasi kendala tersebut dengan menyediakan simulasi aktivitas fisik dalam lingkungan virtual yang aman namun tetap efektif untuk </w:t>
      </w:r>
      <w:r w:rsidRPr="00B74FA4">
        <w:rPr>
          <w:lang w:val="id-ID"/>
        </w:rPr>
        <w:lastRenderedPageBreak/>
        <w:t xml:space="preserve">melatih keterampilan dan pemahaman konsep olahraga. Hal ini sejalan dengan temuan </w:t>
      </w:r>
      <w:proofErr w:type="spellStart"/>
      <w:r w:rsidRPr="00B74FA4">
        <w:rPr>
          <w:lang w:val="id-ID"/>
        </w:rPr>
        <w:t>Huang</w:t>
      </w:r>
      <w:proofErr w:type="spellEnd"/>
      <w:r w:rsidRPr="00B74FA4">
        <w:rPr>
          <w:lang w:val="id-ID"/>
        </w:rPr>
        <w:t xml:space="preserve"> </w:t>
      </w:r>
      <w:proofErr w:type="spellStart"/>
      <w:r w:rsidRPr="00B74FA4">
        <w:rPr>
          <w:lang w:val="id-ID"/>
        </w:rPr>
        <w:t>et</w:t>
      </w:r>
      <w:proofErr w:type="spellEnd"/>
      <w:r w:rsidRPr="00B74FA4">
        <w:rPr>
          <w:lang w:val="id-ID"/>
        </w:rPr>
        <w:t xml:space="preserve"> </w:t>
      </w:r>
      <w:proofErr w:type="spellStart"/>
      <w:r w:rsidRPr="00B74FA4">
        <w:rPr>
          <w:lang w:val="id-ID"/>
        </w:rPr>
        <w:t>al.</w:t>
      </w:r>
      <w:proofErr w:type="spellEnd"/>
      <w:r w:rsidRPr="00B74FA4">
        <w:rPr>
          <w:lang w:val="id-ID"/>
        </w:rPr>
        <w:t xml:space="preserve"> (2023) yang menyatakan bahwa VR mampu menciptakan pengalaman pembelajaran yang lebih </w:t>
      </w:r>
      <w:proofErr w:type="spellStart"/>
      <w:r w:rsidRPr="00B74FA4">
        <w:rPr>
          <w:i/>
          <w:iCs/>
          <w:lang w:val="id-ID"/>
        </w:rPr>
        <w:t>engaging</w:t>
      </w:r>
      <w:proofErr w:type="spellEnd"/>
      <w:r w:rsidRPr="00B74FA4">
        <w:rPr>
          <w:i/>
          <w:iCs/>
          <w:lang w:val="id-ID"/>
        </w:rPr>
        <w:t xml:space="preserve"> </w:t>
      </w:r>
      <w:r w:rsidRPr="00B74FA4">
        <w:rPr>
          <w:lang w:val="id-ID"/>
        </w:rPr>
        <w:t>dan memungkinkan siswa berlatih dalam situasi yang mendekati kenyataan tanpa risiko cedera (</w:t>
      </w:r>
      <w:proofErr w:type="spellStart"/>
      <w:r w:rsidRPr="00B74FA4">
        <w:rPr>
          <w:lang w:val="id-ID"/>
        </w:rPr>
        <w:t>Huang</w:t>
      </w:r>
      <w:proofErr w:type="spellEnd"/>
      <w:r w:rsidRPr="00B74FA4">
        <w:rPr>
          <w:lang w:val="id-ID"/>
        </w:rPr>
        <w:t xml:space="preserve"> </w:t>
      </w:r>
      <w:proofErr w:type="spellStart"/>
      <w:r w:rsidRPr="00B74FA4">
        <w:rPr>
          <w:lang w:val="id-ID"/>
        </w:rPr>
        <w:t>et</w:t>
      </w:r>
      <w:proofErr w:type="spellEnd"/>
      <w:r w:rsidRPr="00B74FA4">
        <w:rPr>
          <w:lang w:val="id-ID"/>
        </w:rPr>
        <w:t xml:space="preserve"> </w:t>
      </w:r>
      <w:proofErr w:type="spellStart"/>
      <w:r w:rsidRPr="00B74FA4">
        <w:rPr>
          <w:lang w:val="id-ID"/>
        </w:rPr>
        <w:t>al.</w:t>
      </w:r>
      <w:proofErr w:type="spellEnd"/>
      <w:r w:rsidRPr="00B74FA4">
        <w:rPr>
          <w:lang w:val="id-ID"/>
        </w:rPr>
        <w:t>, 2023).</w:t>
      </w:r>
    </w:p>
    <w:p w14:paraId="5BA9468F" w14:textId="77777777" w:rsidR="007D73CF" w:rsidRDefault="00000000" w:rsidP="007D73CF">
      <w:pPr>
        <w:pStyle w:val="NormalWeb"/>
        <w:spacing w:beforeAutospacing="0" w:afterAutospacing="0"/>
        <w:ind w:left="660" w:firstLineChars="300" w:firstLine="720"/>
        <w:jc w:val="both"/>
        <w:rPr>
          <w:lang w:val="id-ID"/>
        </w:rPr>
      </w:pPr>
      <w:r w:rsidRPr="00B74FA4">
        <w:rPr>
          <w:lang w:val="id-ID"/>
        </w:rPr>
        <w:t xml:space="preserve">Penerapan VR dalam pendidikan jasmani mulai banyak dikaji oleh para peneliti dalam beberapa tahun terakhir. Misalnya, Quan </w:t>
      </w:r>
      <w:proofErr w:type="spellStart"/>
      <w:r w:rsidRPr="00B74FA4">
        <w:rPr>
          <w:lang w:val="id-ID"/>
        </w:rPr>
        <w:t>et</w:t>
      </w:r>
      <w:proofErr w:type="spellEnd"/>
      <w:r w:rsidRPr="00B74FA4">
        <w:rPr>
          <w:lang w:val="id-ID"/>
        </w:rPr>
        <w:t xml:space="preserve"> </w:t>
      </w:r>
      <w:proofErr w:type="spellStart"/>
      <w:r w:rsidRPr="00B74FA4">
        <w:rPr>
          <w:lang w:val="id-ID"/>
        </w:rPr>
        <w:t>al.</w:t>
      </w:r>
      <w:proofErr w:type="spellEnd"/>
      <w:r w:rsidRPr="00B74FA4">
        <w:rPr>
          <w:lang w:val="id-ID"/>
        </w:rPr>
        <w:t xml:space="preserve"> (2021) melakukan studi yang mengungkap bahwa penggunaan VR dalam pembelajaran olahraga dapat meningkatkan partisipasi dan keterlibatan siswa karena adanya aspek interaktif yang tinggi. Namun, mereka juga menyoroti bahwa pengalaman tubuh secara langsung (</w:t>
      </w:r>
      <w:proofErr w:type="spellStart"/>
      <w:r w:rsidRPr="00B74FA4">
        <w:rPr>
          <w:i/>
          <w:iCs/>
          <w:lang w:val="id-ID"/>
        </w:rPr>
        <w:t>body</w:t>
      </w:r>
      <w:proofErr w:type="spellEnd"/>
      <w:r w:rsidRPr="00B74FA4">
        <w:rPr>
          <w:i/>
          <w:iCs/>
          <w:lang w:val="id-ID"/>
        </w:rPr>
        <w:t xml:space="preserve"> </w:t>
      </w:r>
      <w:proofErr w:type="spellStart"/>
      <w:r w:rsidRPr="00B74FA4">
        <w:rPr>
          <w:i/>
          <w:iCs/>
          <w:lang w:val="id-ID"/>
        </w:rPr>
        <w:t>cognition</w:t>
      </w:r>
      <w:proofErr w:type="spellEnd"/>
      <w:r w:rsidRPr="00B74FA4">
        <w:rPr>
          <w:lang w:val="id-ID"/>
        </w:rPr>
        <w:t xml:space="preserve">) tidak sepenuhnya tergantikan oleh VR, sehingga perlu dikombinasikan dengan aktivitas fisik nyata untuk hasil yang optimal. Temuan ini diperkuat oleh </w:t>
      </w:r>
      <w:proofErr w:type="spellStart"/>
      <w:r w:rsidRPr="00B74FA4">
        <w:rPr>
          <w:lang w:val="id-ID"/>
        </w:rPr>
        <w:t>Kuleva</w:t>
      </w:r>
      <w:proofErr w:type="spellEnd"/>
      <w:r w:rsidRPr="00B74FA4">
        <w:rPr>
          <w:lang w:val="id-ID"/>
        </w:rPr>
        <w:t xml:space="preserve"> (2024) yang dalam tinjauan pustakanya menunjukkan bahwa VR memberikan manfaat pada aspek motivasi dan retensi pengetahuan dalam pendidikan jasmani, tetapi masih menghadapi kendala berupa biaya perangkat yang relatif mahal serta perlunya infrastruktur teknologi yang memadai di sekolah-sekolah (</w:t>
      </w:r>
      <w:proofErr w:type="spellStart"/>
      <w:r w:rsidRPr="00B74FA4">
        <w:rPr>
          <w:lang w:val="id-ID"/>
        </w:rPr>
        <w:t>Kuleva</w:t>
      </w:r>
      <w:proofErr w:type="spellEnd"/>
      <w:r w:rsidRPr="00B74FA4">
        <w:rPr>
          <w:lang w:val="id-ID"/>
        </w:rPr>
        <w:t>, 2024).</w:t>
      </w:r>
    </w:p>
    <w:p w14:paraId="376C520D" w14:textId="77777777" w:rsidR="007D73CF" w:rsidRDefault="00000000" w:rsidP="007D73CF">
      <w:pPr>
        <w:pStyle w:val="NormalWeb"/>
        <w:spacing w:beforeAutospacing="0" w:afterAutospacing="0"/>
        <w:ind w:left="660" w:firstLineChars="300" w:firstLine="720"/>
        <w:jc w:val="both"/>
        <w:rPr>
          <w:lang w:val="id-ID"/>
        </w:rPr>
      </w:pPr>
      <w:r w:rsidRPr="00B74FA4">
        <w:rPr>
          <w:lang w:val="id-ID"/>
        </w:rPr>
        <w:t xml:space="preserve">Selain itu, sebuah penelitian terapan berbasis jaringan 5G oleh Liu </w:t>
      </w:r>
      <w:proofErr w:type="spellStart"/>
      <w:r w:rsidRPr="00B74FA4">
        <w:rPr>
          <w:lang w:val="id-ID"/>
        </w:rPr>
        <w:t>et</w:t>
      </w:r>
      <w:proofErr w:type="spellEnd"/>
      <w:r w:rsidRPr="00B74FA4">
        <w:rPr>
          <w:lang w:val="id-ID"/>
        </w:rPr>
        <w:t xml:space="preserve"> </w:t>
      </w:r>
      <w:proofErr w:type="spellStart"/>
      <w:r w:rsidRPr="00B74FA4">
        <w:rPr>
          <w:lang w:val="id-ID"/>
        </w:rPr>
        <w:t>al.</w:t>
      </w:r>
      <w:proofErr w:type="spellEnd"/>
      <w:r w:rsidRPr="00B74FA4">
        <w:rPr>
          <w:lang w:val="id-ID"/>
        </w:rPr>
        <w:t xml:space="preserve"> (2021) menemukan bahwa penerapan VR dalam pelajaran aerobik mampu meningkatkan skor kebugaran siswa dari 68 menjadi 86 dan tingkat kepuasan siswa dari 80% menjadi 96% setelah menggunakan teknologi ini. Penelitian tersebut juga mencatat adanya peningkatan motivasi siswa dalam mengikuti pelajaran jasmani yang sebelumnya dianggap monoton dan membosankan (Liu </w:t>
      </w:r>
      <w:proofErr w:type="spellStart"/>
      <w:r w:rsidRPr="00B74FA4">
        <w:rPr>
          <w:lang w:val="id-ID"/>
        </w:rPr>
        <w:t>et</w:t>
      </w:r>
      <w:proofErr w:type="spellEnd"/>
      <w:r w:rsidRPr="00B74FA4">
        <w:rPr>
          <w:lang w:val="id-ID"/>
        </w:rPr>
        <w:t xml:space="preserve"> </w:t>
      </w:r>
      <w:proofErr w:type="spellStart"/>
      <w:r w:rsidRPr="00B74FA4">
        <w:rPr>
          <w:lang w:val="id-ID"/>
        </w:rPr>
        <w:t>al.</w:t>
      </w:r>
      <w:proofErr w:type="spellEnd"/>
      <w:r w:rsidRPr="00B74FA4">
        <w:rPr>
          <w:lang w:val="id-ID"/>
        </w:rPr>
        <w:t xml:space="preserve">, 2021). Namun demikian, studi ini juga mencatat adanya potensi masalah kesehatan seperti </w:t>
      </w:r>
      <w:proofErr w:type="spellStart"/>
      <w:r w:rsidRPr="00B74FA4">
        <w:rPr>
          <w:lang w:val="id-ID"/>
        </w:rPr>
        <w:t>motion</w:t>
      </w:r>
      <w:proofErr w:type="spellEnd"/>
      <w:r w:rsidRPr="00B74FA4">
        <w:rPr>
          <w:lang w:val="id-ID"/>
        </w:rPr>
        <w:t xml:space="preserve"> </w:t>
      </w:r>
      <w:proofErr w:type="spellStart"/>
      <w:r w:rsidRPr="00B74FA4">
        <w:rPr>
          <w:lang w:val="id-ID"/>
        </w:rPr>
        <w:t>sickness</w:t>
      </w:r>
      <w:proofErr w:type="spellEnd"/>
      <w:r w:rsidRPr="00B74FA4">
        <w:rPr>
          <w:lang w:val="id-ID"/>
        </w:rPr>
        <w:t xml:space="preserve"> dan kelelahan mata yang perlu diantisipasi dalam implementasinya di sekolah.</w:t>
      </w:r>
    </w:p>
    <w:p w14:paraId="2C2544C9" w14:textId="77777777" w:rsidR="007D73CF" w:rsidRDefault="00000000" w:rsidP="007D73CF">
      <w:pPr>
        <w:pStyle w:val="NormalWeb"/>
        <w:spacing w:beforeAutospacing="0" w:afterAutospacing="0"/>
        <w:ind w:left="660" w:firstLineChars="300" w:firstLine="720"/>
        <w:jc w:val="both"/>
        <w:rPr>
          <w:lang w:val="id-ID"/>
        </w:rPr>
      </w:pPr>
      <w:r w:rsidRPr="00B74FA4">
        <w:rPr>
          <w:lang w:val="id-ID"/>
        </w:rPr>
        <w:t xml:space="preserve">Terlepas dari berbagai manfaatnya, terdapat gap penelitian yang masih terbuka terkait implementasi VR dalam pendidikan jasmani. Sebagian besar penelitian sebelumnya hanya berfokus pada peningkatan motivasi dan keterlibatan siswa tanpa mengkaji secara mendalam aspek strategis penerapan VR seperti analisis </w:t>
      </w:r>
      <w:proofErr w:type="spellStart"/>
      <w:r w:rsidRPr="00B74FA4">
        <w:rPr>
          <w:i/>
          <w:iCs/>
          <w:lang w:val="id-ID"/>
        </w:rPr>
        <w:t>Strengths</w:t>
      </w:r>
      <w:proofErr w:type="spellEnd"/>
      <w:r w:rsidRPr="00B74FA4">
        <w:rPr>
          <w:i/>
          <w:iCs/>
          <w:lang w:val="id-ID"/>
        </w:rPr>
        <w:t xml:space="preserve">, </w:t>
      </w:r>
      <w:proofErr w:type="spellStart"/>
      <w:r w:rsidRPr="00B74FA4">
        <w:rPr>
          <w:i/>
          <w:iCs/>
          <w:lang w:val="id-ID"/>
        </w:rPr>
        <w:t>Weaknesses</w:t>
      </w:r>
      <w:proofErr w:type="spellEnd"/>
      <w:r w:rsidRPr="00B74FA4">
        <w:rPr>
          <w:i/>
          <w:iCs/>
          <w:lang w:val="id-ID"/>
        </w:rPr>
        <w:t xml:space="preserve">, </w:t>
      </w:r>
      <w:proofErr w:type="spellStart"/>
      <w:r w:rsidRPr="00B74FA4">
        <w:rPr>
          <w:i/>
          <w:iCs/>
          <w:lang w:val="id-ID"/>
        </w:rPr>
        <w:t>Opportunities</w:t>
      </w:r>
      <w:proofErr w:type="spellEnd"/>
      <w:r w:rsidRPr="00B74FA4">
        <w:rPr>
          <w:i/>
          <w:iCs/>
          <w:lang w:val="id-ID"/>
        </w:rPr>
        <w:t xml:space="preserve">, </w:t>
      </w:r>
      <w:proofErr w:type="spellStart"/>
      <w:r w:rsidRPr="00B74FA4">
        <w:rPr>
          <w:i/>
          <w:iCs/>
          <w:lang w:val="id-ID"/>
        </w:rPr>
        <w:t>and</w:t>
      </w:r>
      <w:proofErr w:type="spellEnd"/>
      <w:r w:rsidRPr="00B74FA4">
        <w:rPr>
          <w:i/>
          <w:iCs/>
          <w:lang w:val="id-ID"/>
        </w:rPr>
        <w:t xml:space="preserve"> </w:t>
      </w:r>
      <w:proofErr w:type="spellStart"/>
      <w:r w:rsidRPr="00B74FA4">
        <w:rPr>
          <w:i/>
          <w:iCs/>
          <w:lang w:val="id-ID"/>
        </w:rPr>
        <w:t>Challenges</w:t>
      </w:r>
      <w:proofErr w:type="spellEnd"/>
      <w:r w:rsidRPr="00B74FA4">
        <w:rPr>
          <w:lang w:val="id-ID"/>
        </w:rPr>
        <w:t xml:space="preserve"> (SWOC). Belum banyak kajian yang secara komprehensif mengidentifikasi potensi VR di bidang ini disertai dengan tantangan yang mungkin dihadapi, baik dari sisi teknis, pedagogis, maupun ekonomi. Di sisi lain, minimnya pedoman praktis bagi pendidik untuk menerapkan VR dalam konteks pembelajaran jasmani menjadi hambatan tersendiri. Oleh karena itu, penelitian ini penting dilakukan untuk mengisi kekosongan tersebut dengan menghadirkan analisis SWOC yang komprehensif serta strategi implementasi yang aplikatif.</w:t>
      </w:r>
    </w:p>
    <w:p w14:paraId="411BC0C6" w14:textId="77777777" w:rsidR="007D73CF" w:rsidRDefault="00000000" w:rsidP="007D73CF">
      <w:pPr>
        <w:pStyle w:val="NormalWeb"/>
        <w:spacing w:beforeAutospacing="0" w:afterAutospacing="0"/>
        <w:ind w:left="660" w:firstLineChars="300" w:firstLine="720"/>
        <w:jc w:val="both"/>
        <w:rPr>
          <w:lang w:val="id-ID"/>
        </w:rPr>
      </w:pPr>
      <w:r w:rsidRPr="00B74FA4">
        <w:rPr>
          <w:lang w:val="id-ID"/>
        </w:rPr>
        <w:t xml:space="preserve">Penelitian ini memiliki </w:t>
      </w:r>
      <w:proofErr w:type="spellStart"/>
      <w:r w:rsidRPr="00B74FA4">
        <w:rPr>
          <w:lang w:val="id-ID"/>
        </w:rPr>
        <w:t>novelty</w:t>
      </w:r>
      <w:proofErr w:type="spellEnd"/>
      <w:r w:rsidRPr="00B74FA4">
        <w:rPr>
          <w:lang w:val="id-ID"/>
        </w:rPr>
        <w:t xml:space="preserve"> atau kebaruan dalam mengintegrasikan kajian konseptual dan empiris tentang pemanfaatan VR di pendidikan jasmani dengan pendekatan analisis SWOC yang belum banyak dikembangkan sebelumnya. Penelitian ini tidak hanya memetakan kelebihan dan kelemahan penggunaan VR, tetapi juga mengeksplorasi peluang yang dapat dikembangkan serta tantangan yang harus diatasi dalam implementasinya di sekolah. Selain itu, penelitian ini juga menawarkan rekomendasi strategis terkait </w:t>
      </w:r>
      <w:proofErr w:type="spellStart"/>
      <w:r w:rsidRPr="00B74FA4">
        <w:rPr>
          <w:lang w:val="id-ID"/>
        </w:rPr>
        <w:t>mitigasi</w:t>
      </w:r>
      <w:proofErr w:type="spellEnd"/>
      <w:r w:rsidRPr="00B74FA4">
        <w:rPr>
          <w:lang w:val="id-ID"/>
        </w:rPr>
        <w:t xml:space="preserve"> hambatan yang kerap muncul, seperti tingginya biaya perangkat, kebutuhan pelatihan guru, serta potensi efek samping pada kesehatan siswa. Dengan pendekatan ini, penelitian diharapkan dapat menjadi rujukan bagi pengambil kebijakan pendidikan, guru pendidikan jasmani, dan pengembang teknologi edukasi untuk bersama-sama menciptakan solusi yang efektif dan berkelanjutan dalam penerapan VR di dunia pendidikan jasmani.</w:t>
      </w:r>
    </w:p>
    <w:p w14:paraId="189A845E" w14:textId="77777777" w:rsidR="007D73CF" w:rsidRDefault="00000000" w:rsidP="007D73CF">
      <w:pPr>
        <w:pStyle w:val="NormalWeb"/>
        <w:spacing w:beforeAutospacing="0" w:afterAutospacing="0"/>
        <w:ind w:left="660" w:firstLineChars="300" w:firstLine="720"/>
        <w:jc w:val="both"/>
        <w:rPr>
          <w:lang w:val="id-ID"/>
        </w:rPr>
      </w:pPr>
      <w:r w:rsidRPr="00B74FA4">
        <w:rPr>
          <w:lang w:val="id-ID"/>
        </w:rPr>
        <w:t xml:space="preserve">Penelitian ini memiliki tujuan untuk: (1) Mendeskripsikan proses implementasi teknologi VR dalam pembelajaran pendidikan jasmani; (2) Menganalisis </w:t>
      </w:r>
      <w:proofErr w:type="spellStart"/>
      <w:r w:rsidRPr="00B74FA4">
        <w:rPr>
          <w:i/>
          <w:iCs/>
          <w:lang w:val="id-ID"/>
        </w:rPr>
        <w:t>Strengths</w:t>
      </w:r>
      <w:proofErr w:type="spellEnd"/>
      <w:r w:rsidRPr="00B74FA4">
        <w:rPr>
          <w:i/>
          <w:iCs/>
          <w:lang w:val="id-ID"/>
        </w:rPr>
        <w:t xml:space="preserve">, </w:t>
      </w:r>
      <w:proofErr w:type="spellStart"/>
      <w:r w:rsidRPr="00B74FA4">
        <w:rPr>
          <w:i/>
          <w:iCs/>
          <w:lang w:val="id-ID"/>
        </w:rPr>
        <w:t>Weaknesses</w:t>
      </w:r>
      <w:proofErr w:type="spellEnd"/>
      <w:r w:rsidRPr="00B74FA4">
        <w:rPr>
          <w:i/>
          <w:iCs/>
          <w:lang w:val="id-ID"/>
        </w:rPr>
        <w:t xml:space="preserve">, </w:t>
      </w:r>
      <w:proofErr w:type="spellStart"/>
      <w:r w:rsidRPr="00B74FA4">
        <w:rPr>
          <w:i/>
          <w:iCs/>
          <w:lang w:val="id-ID"/>
        </w:rPr>
        <w:t>Opportunities</w:t>
      </w:r>
      <w:proofErr w:type="spellEnd"/>
      <w:r w:rsidRPr="00B74FA4">
        <w:rPr>
          <w:lang w:val="id-ID"/>
        </w:rPr>
        <w:t xml:space="preserve">, dan </w:t>
      </w:r>
      <w:proofErr w:type="spellStart"/>
      <w:r w:rsidRPr="00B74FA4">
        <w:rPr>
          <w:i/>
          <w:iCs/>
          <w:lang w:val="id-ID"/>
        </w:rPr>
        <w:t>Challenges</w:t>
      </w:r>
      <w:proofErr w:type="spellEnd"/>
      <w:r w:rsidRPr="00B74FA4">
        <w:rPr>
          <w:i/>
          <w:iCs/>
          <w:lang w:val="id-ID"/>
        </w:rPr>
        <w:t xml:space="preserve"> </w:t>
      </w:r>
      <w:r w:rsidRPr="00B74FA4">
        <w:rPr>
          <w:lang w:val="id-ID"/>
        </w:rPr>
        <w:t xml:space="preserve">(SWOC) dalam penerapan VR pada praktik </w:t>
      </w:r>
      <w:r w:rsidRPr="00B74FA4">
        <w:rPr>
          <w:lang w:val="id-ID"/>
        </w:rPr>
        <w:lastRenderedPageBreak/>
        <w:t xml:space="preserve">olahraga di sekolah; dan (3) Merumuskan rekomendasi strategis implementasi VR yang aplikatif dan berkelanjutan, termasuk </w:t>
      </w:r>
      <w:proofErr w:type="spellStart"/>
      <w:r w:rsidRPr="00B74FA4">
        <w:rPr>
          <w:lang w:val="id-ID"/>
        </w:rPr>
        <w:t>mitigasi</w:t>
      </w:r>
      <w:proofErr w:type="spellEnd"/>
      <w:r w:rsidRPr="00B74FA4">
        <w:rPr>
          <w:lang w:val="id-ID"/>
        </w:rPr>
        <w:t xml:space="preserve"> efek samping dan model pelatihan guru.</w:t>
      </w:r>
    </w:p>
    <w:p w14:paraId="79AED25E" w14:textId="25D5DD60" w:rsidR="00D14725" w:rsidRPr="00B74FA4" w:rsidRDefault="00000000" w:rsidP="007D73CF">
      <w:pPr>
        <w:pStyle w:val="NormalWeb"/>
        <w:spacing w:beforeAutospacing="0" w:afterAutospacing="0"/>
        <w:ind w:left="660" w:firstLineChars="300" w:firstLine="720"/>
        <w:jc w:val="both"/>
        <w:rPr>
          <w:lang w:val="id-ID"/>
        </w:rPr>
      </w:pPr>
      <w:r w:rsidRPr="00B74FA4">
        <w:rPr>
          <w:lang w:val="id-ID"/>
        </w:rPr>
        <w:t xml:space="preserve">Penelitian ini bermanfaat bagi guru dan pendidik pendidikan jasmani sebagai panduan praktis dalam mengimplementasikan </w:t>
      </w:r>
      <w:r w:rsidRPr="00B74FA4">
        <w:rPr>
          <w:i/>
          <w:iCs/>
          <w:lang w:val="id-ID"/>
        </w:rPr>
        <w:t xml:space="preserve">Virtual </w:t>
      </w:r>
      <w:proofErr w:type="spellStart"/>
      <w:r w:rsidRPr="00B74FA4">
        <w:rPr>
          <w:i/>
          <w:iCs/>
          <w:lang w:val="id-ID"/>
        </w:rPr>
        <w:t>Reality</w:t>
      </w:r>
      <w:proofErr w:type="spellEnd"/>
      <w:r w:rsidRPr="00B74FA4">
        <w:rPr>
          <w:lang w:val="id-ID"/>
        </w:rPr>
        <w:t xml:space="preserve"> (VR) secara efektif di kelas. Bagi sekolah dan pengambil kebijakan, hasil penelitian ini membantu dalam merancang kebijakan pengadaan dan pemanfaatan VR secara efisien. Peneliti dan akademisi dapat memanfaatkannya sebagai landasan pengembangan studi lanjut terkait inovasi pembelajaran berbasis teknologi. Siswa juga memperoleh pengalaman belajar jasmani yang lebih interaktif dan menyenangkan, sekaligus meningkatkan keterampilan motorik dan pemahaman konsep olahraga. Selain itu, bagi pengembang teknologi pendidikan, penelitian ini memberikan masukan untuk menciptakan produk VR yang sesuai dengan kebutuhan pendidikan jasmani di sekolah.</w:t>
      </w:r>
    </w:p>
    <w:p w14:paraId="42C96080" w14:textId="77777777" w:rsidR="00D14725" w:rsidRPr="00B74FA4" w:rsidRDefault="00D14725">
      <w:pPr>
        <w:pStyle w:val="NormalWeb"/>
        <w:spacing w:beforeAutospacing="0" w:afterAutospacing="0"/>
        <w:ind w:firstLineChars="275" w:firstLine="660"/>
        <w:jc w:val="both"/>
        <w:rPr>
          <w:lang w:val="id-ID"/>
        </w:rPr>
      </w:pPr>
    </w:p>
    <w:p w14:paraId="4287EE2F" w14:textId="77777777" w:rsidR="00D14725" w:rsidRPr="00B74FA4" w:rsidRDefault="00000000">
      <w:pPr>
        <w:pStyle w:val="Heading1"/>
        <w:numPr>
          <w:ilvl w:val="0"/>
          <w:numId w:val="1"/>
        </w:numPr>
        <w:tabs>
          <w:tab w:val="left" w:pos="661"/>
        </w:tabs>
        <w:ind w:hanging="361"/>
        <w:jc w:val="both"/>
        <w:rPr>
          <w:lang w:val="id-ID"/>
        </w:rPr>
      </w:pPr>
      <w:r w:rsidRPr="00B74FA4">
        <w:rPr>
          <w:lang w:val="id-ID"/>
        </w:rPr>
        <w:t>Kajian Pustaka dan pengembangan hipotesis</w:t>
      </w:r>
    </w:p>
    <w:p w14:paraId="04510C9F" w14:textId="77777777" w:rsidR="007D73CF" w:rsidRDefault="00000000" w:rsidP="007D73CF">
      <w:pPr>
        <w:pStyle w:val="NormalWeb"/>
        <w:spacing w:beforeAutospacing="0" w:afterAutospacing="0"/>
        <w:ind w:left="660" w:firstLineChars="300" w:firstLine="720"/>
        <w:jc w:val="both"/>
        <w:rPr>
          <w:lang w:val="id-ID"/>
        </w:rPr>
      </w:pPr>
      <w:r w:rsidRPr="00B74FA4">
        <w:rPr>
          <w:lang w:val="id-ID"/>
        </w:rPr>
        <w:t>Teori konstruktivisme menekankan bahwa pengetahuan dibangun oleh individu melalui pengalaman langsung dengan lingkungan sekitar. Dalam konteks pendidikan jasmani, pembelajaran menjadi efektif ketika siswa secara aktif terlibat dalam aktivitas yang menyerupai pengalaman nyata (</w:t>
      </w:r>
      <w:proofErr w:type="spellStart"/>
      <w:r w:rsidRPr="00B74FA4">
        <w:rPr>
          <w:lang w:val="id-ID"/>
        </w:rPr>
        <w:t>Piaget</w:t>
      </w:r>
      <w:proofErr w:type="spellEnd"/>
      <w:r w:rsidRPr="00B74FA4">
        <w:rPr>
          <w:lang w:val="id-ID"/>
        </w:rPr>
        <w:t xml:space="preserve">, 1972). Penerapan VR dalam pendidikan jasmani sesuai dengan pendekatan konstruktivisme karena menyediakan lingkungan virtual yang memungkinkan siswa mengeksplorasi, berlatih keterampilan motorik, dan memahami konsep olahraga melalui simulasi yang </w:t>
      </w:r>
      <w:proofErr w:type="spellStart"/>
      <w:r w:rsidRPr="00B74FA4">
        <w:rPr>
          <w:lang w:val="id-ID"/>
        </w:rPr>
        <w:t>imersif.</w:t>
      </w:r>
      <w:proofErr w:type="spellEnd"/>
    </w:p>
    <w:p w14:paraId="532AA836" w14:textId="77777777" w:rsidR="007D73CF" w:rsidRDefault="00000000" w:rsidP="007D73CF">
      <w:pPr>
        <w:pStyle w:val="NormalWeb"/>
        <w:spacing w:beforeAutospacing="0" w:afterAutospacing="0"/>
        <w:ind w:left="660" w:firstLineChars="300" w:firstLine="720"/>
        <w:jc w:val="both"/>
        <w:rPr>
          <w:lang w:val="id-ID"/>
        </w:rPr>
      </w:pPr>
      <w:proofErr w:type="spellStart"/>
      <w:r w:rsidRPr="00B74FA4">
        <w:rPr>
          <w:lang w:val="id-ID"/>
        </w:rPr>
        <w:t>Experiential</w:t>
      </w:r>
      <w:proofErr w:type="spellEnd"/>
      <w:r w:rsidRPr="00B74FA4">
        <w:rPr>
          <w:lang w:val="id-ID"/>
        </w:rPr>
        <w:t xml:space="preserve"> </w:t>
      </w:r>
      <w:proofErr w:type="spellStart"/>
      <w:r w:rsidRPr="00B74FA4">
        <w:rPr>
          <w:lang w:val="id-ID"/>
        </w:rPr>
        <w:t>Learning</w:t>
      </w:r>
      <w:proofErr w:type="spellEnd"/>
      <w:r w:rsidRPr="00B74FA4">
        <w:rPr>
          <w:lang w:val="id-ID"/>
        </w:rPr>
        <w:t xml:space="preserve"> </w:t>
      </w:r>
      <w:proofErr w:type="spellStart"/>
      <w:r w:rsidRPr="00B74FA4">
        <w:rPr>
          <w:lang w:val="id-ID"/>
        </w:rPr>
        <w:t>Theory</w:t>
      </w:r>
      <w:proofErr w:type="spellEnd"/>
      <w:r w:rsidRPr="00B74FA4">
        <w:rPr>
          <w:lang w:val="id-ID"/>
        </w:rPr>
        <w:t xml:space="preserve"> (ELT) oleh David </w:t>
      </w:r>
      <w:proofErr w:type="spellStart"/>
      <w:r w:rsidRPr="00B74FA4">
        <w:rPr>
          <w:lang w:val="id-ID"/>
        </w:rPr>
        <w:t>Kolb</w:t>
      </w:r>
      <w:proofErr w:type="spellEnd"/>
      <w:r w:rsidRPr="00B74FA4">
        <w:rPr>
          <w:lang w:val="id-ID"/>
        </w:rPr>
        <w:t xml:space="preserve"> menjelaskan bahwa pembelajaran optimal terjadi ketika individu mengalami siklus belajar yang meliputi pengalaman konkret, refleksi, konseptualisasi, dan eksperimen aktif. Penggunaan VR dalam pendidikan jasmani menyediakan platform bagi siswa untuk mengalami langsung berbagai aktivitas olahraga dalam dunia virtual, yang kemudian dapat direfleksikan dan diterapkan dalam kehidupan nyata.</w:t>
      </w:r>
    </w:p>
    <w:p w14:paraId="3FB0B3EB" w14:textId="753A2858" w:rsidR="00D14725" w:rsidRPr="00B74FA4" w:rsidRDefault="00000000" w:rsidP="007D73CF">
      <w:pPr>
        <w:pStyle w:val="NormalWeb"/>
        <w:spacing w:beforeAutospacing="0" w:afterAutospacing="0"/>
        <w:ind w:left="660" w:firstLineChars="300" w:firstLine="720"/>
        <w:jc w:val="both"/>
        <w:rPr>
          <w:lang w:val="id-ID"/>
        </w:rPr>
      </w:pPr>
      <w:r w:rsidRPr="00B74FA4">
        <w:rPr>
          <w:lang w:val="id-ID"/>
        </w:rPr>
        <w:t xml:space="preserve">Menurut teori ini, semakin tinggi tingkat </w:t>
      </w:r>
      <w:proofErr w:type="spellStart"/>
      <w:r w:rsidRPr="00B74FA4">
        <w:rPr>
          <w:lang w:val="id-ID"/>
        </w:rPr>
        <w:t>imersi</w:t>
      </w:r>
      <w:proofErr w:type="spellEnd"/>
      <w:r w:rsidRPr="00B74FA4">
        <w:rPr>
          <w:lang w:val="id-ID"/>
        </w:rPr>
        <w:t xml:space="preserve"> yang dirasakan pengguna dalam lingkungan virtual, maka semakin besar pula rasa kehadiran (</w:t>
      </w:r>
      <w:proofErr w:type="spellStart"/>
      <w:r w:rsidRPr="00B74FA4">
        <w:rPr>
          <w:i/>
          <w:iCs/>
          <w:lang w:val="id-ID"/>
        </w:rPr>
        <w:t>presence</w:t>
      </w:r>
      <w:proofErr w:type="spellEnd"/>
      <w:r w:rsidRPr="00B74FA4">
        <w:rPr>
          <w:lang w:val="id-ID"/>
        </w:rPr>
        <w:t>) yang terbentuk (</w:t>
      </w:r>
      <w:proofErr w:type="spellStart"/>
      <w:r w:rsidRPr="00B74FA4">
        <w:rPr>
          <w:lang w:val="id-ID"/>
        </w:rPr>
        <w:t>Slater</w:t>
      </w:r>
      <w:proofErr w:type="spellEnd"/>
      <w:r w:rsidRPr="00B74FA4">
        <w:rPr>
          <w:lang w:val="id-ID"/>
        </w:rPr>
        <w:t xml:space="preserve"> &amp; </w:t>
      </w:r>
      <w:proofErr w:type="spellStart"/>
      <w:r w:rsidRPr="00B74FA4">
        <w:rPr>
          <w:lang w:val="id-ID"/>
        </w:rPr>
        <w:t>Wilbur</w:t>
      </w:r>
      <w:proofErr w:type="spellEnd"/>
      <w:r w:rsidRPr="00B74FA4">
        <w:rPr>
          <w:lang w:val="id-ID"/>
        </w:rPr>
        <w:t>, 1997). Dalam pendidikan jasmani, keberadaan yang dirasakan dalam dunia VR dapat meningkatkan keterlibatan emosional dan kognitif siswa sehingga memperkuat proses pembelajaran keterampilan fisik.</w:t>
      </w:r>
    </w:p>
    <w:p w14:paraId="78F30A92" w14:textId="77777777" w:rsidR="00D14725" w:rsidRPr="00B74FA4" w:rsidRDefault="00D14725">
      <w:pPr>
        <w:pStyle w:val="Heading3"/>
        <w:keepNext w:val="0"/>
        <w:keepLines w:val="0"/>
        <w:widowControl/>
        <w:spacing w:before="0" w:after="0"/>
        <w:jc w:val="both"/>
        <w:rPr>
          <w:sz w:val="24"/>
          <w:szCs w:val="24"/>
          <w:lang w:val="id-ID"/>
        </w:rPr>
      </w:pPr>
    </w:p>
    <w:p w14:paraId="1EE978D4" w14:textId="77777777" w:rsidR="00D14725" w:rsidRPr="00B74FA4" w:rsidRDefault="00000000">
      <w:pPr>
        <w:pStyle w:val="Heading3"/>
        <w:keepNext w:val="0"/>
        <w:keepLines w:val="0"/>
        <w:widowControl/>
        <w:spacing w:before="0" w:after="0"/>
        <w:jc w:val="both"/>
        <w:rPr>
          <w:sz w:val="24"/>
          <w:szCs w:val="24"/>
          <w:lang w:val="id-ID"/>
        </w:rPr>
      </w:pPr>
      <w:r w:rsidRPr="00B74FA4">
        <w:rPr>
          <w:sz w:val="24"/>
          <w:szCs w:val="24"/>
          <w:lang w:val="id-ID"/>
        </w:rPr>
        <w:t>Penelitian Terdahulu</w:t>
      </w:r>
    </w:p>
    <w:p w14:paraId="7DCD252B" w14:textId="77777777" w:rsidR="00D14725" w:rsidRPr="00B74FA4" w:rsidRDefault="00000000">
      <w:pPr>
        <w:pStyle w:val="NormalWeb"/>
        <w:numPr>
          <w:ilvl w:val="0"/>
          <w:numId w:val="3"/>
        </w:numPr>
        <w:spacing w:beforeAutospacing="0" w:afterAutospacing="0"/>
        <w:jc w:val="both"/>
        <w:rPr>
          <w:lang w:val="id-ID"/>
        </w:rPr>
      </w:pPr>
      <w:r w:rsidRPr="00B74FA4">
        <w:rPr>
          <w:rStyle w:val="Strong"/>
          <w:b w:val="0"/>
          <w:bCs w:val="0"/>
          <w:lang w:val="id-ID"/>
        </w:rPr>
        <w:t xml:space="preserve">Quan </w:t>
      </w:r>
      <w:proofErr w:type="spellStart"/>
      <w:r w:rsidRPr="00B74FA4">
        <w:rPr>
          <w:rStyle w:val="Strong"/>
          <w:b w:val="0"/>
          <w:bCs w:val="0"/>
          <w:lang w:val="id-ID"/>
        </w:rPr>
        <w:t>et</w:t>
      </w:r>
      <w:proofErr w:type="spellEnd"/>
      <w:r w:rsidRPr="00B74FA4">
        <w:rPr>
          <w:rStyle w:val="Strong"/>
          <w:b w:val="0"/>
          <w:bCs w:val="0"/>
          <w:lang w:val="id-ID"/>
        </w:rPr>
        <w:t xml:space="preserve"> </w:t>
      </w:r>
      <w:proofErr w:type="spellStart"/>
      <w:r w:rsidRPr="00B74FA4">
        <w:rPr>
          <w:rStyle w:val="Strong"/>
          <w:b w:val="0"/>
          <w:bCs w:val="0"/>
          <w:lang w:val="id-ID"/>
        </w:rPr>
        <w:t>al.</w:t>
      </w:r>
      <w:proofErr w:type="spellEnd"/>
      <w:r w:rsidRPr="00B74FA4">
        <w:rPr>
          <w:rStyle w:val="Strong"/>
          <w:b w:val="0"/>
          <w:bCs w:val="0"/>
          <w:lang w:val="id-ID"/>
        </w:rPr>
        <w:t xml:space="preserve"> (2021)</w:t>
      </w:r>
    </w:p>
    <w:p w14:paraId="4217DFC0" w14:textId="77777777" w:rsidR="00D14725" w:rsidRPr="00B74FA4" w:rsidRDefault="00000000">
      <w:pPr>
        <w:pStyle w:val="NormalWeb"/>
        <w:spacing w:beforeAutospacing="0" w:afterAutospacing="0"/>
        <w:ind w:firstLineChars="275" w:firstLine="660"/>
        <w:jc w:val="both"/>
        <w:rPr>
          <w:lang w:val="id-ID"/>
        </w:rPr>
      </w:pPr>
      <w:r w:rsidRPr="00B74FA4">
        <w:rPr>
          <w:lang w:val="id-ID"/>
        </w:rPr>
        <w:t xml:space="preserve">Quan </w:t>
      </w:r>
      <w:proofErr w:type="spellStart"/>
      <w:r w:rsidRPr="00B74FA4">
        <w:rPr>
          <w:lang w:val="id-ID"/>
        </w:rPr>
        <w:t>et</w:t>
      </w:r>
      <w:proofErr w:type="spellEnd"/>
      <w:r w:rsidRPr="00B74FA4">
        <w:rPr>
          <w:lang w:val="id-ID"/>
        </w:rPr>
        <w:t xml:space="preserve"> </w:t>
      </w:r>
      <w:proofErr w:type="spellStart"/>
      <w:r w:rsidRPr="00B74FA4">
        <w:rPr>
          <w:lang w:val="id-ID"/>
        </w:rPr>
        <w:t>al.</w:t>
      </w:r>
      <w:proofErr w:type="spellEnd"/>
      <w:r w:rsidRPr="00B74FA4">
        <w:rPr>
          <w:lang w:val="id-ID"/>
        </w:rPr>
        <w:t xml:space="preserve"> mengkaji penerapan VR dalam pembelajaran olahraga dan menemukan bahwa VR dapat meningkatkan minat dan partisipasi siswa. Namun, penelitian ini juga menyoroti bahwa penggunaan VR saja tidak cukup menggantikan pengalaman fisik secara nyata karena keterbatasan dalam memberikan sensasi tubuh secara langsung (</w:t>
      </w:r>
      <w:proofErr w:type="spellStart"/>
      <w:r w:rsidRPr="00B74FA4">
        <w:rPr>
          <w:i/>
          <w:iCs/>
          <w:lang w:val="id-ID"/>
        </w:rPr>
        <w:t>body</w:t>
      </w:r>
      <w:proofErr w:type="spellEnd"/>
      <w:r w:rsidRPr="00B74FA4">
        <w:rPr>
          <w:i/>
          <w:iCs/>
          <w:lang w:val="id-ID"/>
        </w:rPr>
        <w:t xml:space="preserve"> </w:t>
      </w:r>
      <w:proofErr w:type="spellStart"/>
      <w:r w:rsidRPr="00B74FA4">
        <w:rPr>
          <w:i/>
          <w:iCs/>
          <w:lang w:val="id-ID"/>
        </w:rPr>
        <w:t>cognition</w:t>
      </w:r>
      <w:proofErr w:type="spellEnd"/>
      <w:r w:rsidRPr="00B74FA4">
        <w:rPr>
          <w:lang w:val="id-ID"/>
        </w:rPr>
        <w:t>). Oleh karena itu, mereka menyarankan adanya kombinasi antara pembelajaran fisik tradisional dengan VR.</w:t>
      </w:r>
    </w:p>
    <w:p w14:paraId="28EFAFC7" w14:textId="77777777" w:rsidR="00D14725" w:rsidRPr="00B74FA4" w:rsidRDefault="00000000">
      <w:pPr>
        <w:pStyle w:val="NormalWeb"/>
        <w:numPr>
          <w:ilvl w:val="0"/>
          <w:numId w:val="3"/>
        </w:numPr>
        <w:spacing w:beforeAutospacing="0" w:afterAutospacing="0"/>
        <w:jc w:val="both"/>
        <w:rPr>
          <w:rStyle w:val="Strong"/>
          <w:b w:val="0"/>
          <w:bCs w:val="0"/>
          <w:lang w:val="id-ID"/>
        </w:rPr>
      </w:pPr>
      <w:proofErr w:type="spellStart"/>
      <w:r w:rsidRPr="00B74FA4">
        <w:rPr>
          <w:rStyle w:val="Strong"/>
          <w:b w:val="0"/>
          <w:bCs w:val="0"/>
          <w:lang w:val="id-ID"/>
        </w:rPr>
        <w:t>Kuleva</w:t>
      </w:r>
      <w:proofErr w:type="spellEnd"/>
      <w:r w:rsidRPr="00B74FA4">
        <w:rPr>
          <w:rStyle w:val="Strong"/>
          <w:b w:val="0"/>
          <w:bCs w:val="0"/>
          <w:lang w:val="id-ID"/>
        </w:rPr>
        <w:t xml:space="preserve"> (2024)</w:t>
      </w:r>
    </w:p>
    <w:p w14:paraId="0E3735C5" w14:textId="77777777" w:rsidR="00D14725" w:rsidRPr="00B74FA4" w:rsidRDefault="00000000">
      <w:pPr>
        <w:pStyle w:val="NormalWeb"/>
        <w:spacing w:beforeAutospacing="0" w:afterAutospacing="0"/>
        <w:ind w:firstLineChars="275" w:firstLine="660"/>
        <w:jc w:val="both"/>
        <w:rPr>
          <w:lang w:val="id-ID"/>
        </w:rPr>
      </w:pPr>
      <w:proofErr w:type="spellStart"/>
      <w:r w:rsidRPr="00B74FA4">
        <w:rPr>
          <w:lang w:val="id-ID"/>
        </w:rPr>
        <w:t>Kuleva</w:t>
      </w:r>
      <w:proofErr w:type="spellEnd"/>
      <w:r w:rsidRPr="00B74FA4">
        <w:rPr>
          <w:lang w:val="id-ID"/>
        </w:rPr>
        <w:t xml:space="preserve"> dalam </w:t>
      </w:r>
      <w:proofErr w:type="spellStart"/>
      <w:r w:rsidRPr="00B74FA4">
        <w:rPr>
          <w:lang w:val="id-ID"/>
        </w:rPr>
        <w:t>review</w:t>
      </w:r>
      <w:proofErr w:type="spellEnd"/>
      <w:r w:rsidRPr="00B74FA4">
        <w:rPr>
          <w:lang w:val="id-ID"/>
        </w:rPr>
        <w:t xml:space="preserve"> terbarunya menyatakan bahwa VR dapat meningkatkan motivasi, retensi pengetahuan, dan keterampilan kognitif dalam pendidikan jasmani. Akan tetapi, penelitian ini juga mengungkap kendala berupa biaya yang tinggi, keterbatasan akses teknologi di sekolah-sekolah tertentu, serta kurangnya pelatihan bagi guru untuk mengoperasikan VR secara efektif.</w:t>
      </w:r>
    </w:p>
    <w:p w14:paraId="77167D30" w14:textId="77777777" w:rsidR="00D14725" w:rsidRPr="00B74FA4" w:rsidRDefault="00000000">
      <w:pPr>
        <w:pStyle w:val="NormalWeb"/>
        <w:numPr>
          <w:ilvl w:val="0"/>
          <w:numId w:val="3"/>
        </w:numPr>
        <w:spacing w:beforeAutospacing="0" w:afterAutospacing="0"/>
        <w:jc w:val="both"/>
        <w:rPr>
          <w:rStyle w:val="Strong"/>
          <w:b w:val="0"/>
          <w:bCs w:val="0"/>
          <w:lang w:val="id-ID"/>
        </w:rPr>
      </w:pPr>
      <w:r w:rsidRPr="00B74FA4">
        <w:rPr>
          <w:rStyle w:val="Strong"/>
          <w:b w:val="0"/>
          <w:bCs w:val="0"/>
          <w:lang w:val="id-ID"/>
        </w:rPr>
        <w:t xml:space="preserve">Liu </w:t>
      </w:r>
      <w:proofErr w:type="spellStart"/>
      <w:r w:rsidRPr="00B74FA4">
        <w:rPr>
          <w:rStyle w:val="Strong"/>
          <w:b w:val="0"/>
          <w:bCs w:val="0"/>
          <w:lang w:val="id-ID"/>
        </w:rPr>
        <w:t>et</w:t>
      </w:r>
      <w:proofErr w:type="spellEnd"/>
      <w:r w:rsidRPr="00B74FA4">
        <w:rPr>
          <w:rStyle w:val="Strong"/>
          <w:b w:val="0"/>
          <w:bCs w:val="0"/>
          <w:lang w:val="id-ID"/>
        </w:rPr>
        <w:t xml:space="preserve"> </w:t>
      </w:r>
      <w:proofErr w:type="spellStart"/>
      <w:r w:rsidRPr="00B74FA4">
        <w:rPr>
          <w:rStyle w:val="Strong"/>
          <w:b w:val="0"/>
          <w:bCs w:val="0"/>
          <w:lang w:val="id-ID"/>
        </w:rPr>
        <w:t>al.</w:t>
      </w:r>
      <w:proofErr w:type="spellEnd"/>
      <w:r w:rsidRPr="00B74FA4">
        <w:rPr>
          <w:rStyle w:val="Strong"/>
          <w:b w:val="0"/>
          <w:bCs w:val="0"/>
          <w:lang w:val="id-ID"/>
        </w:rPr>
        <w:t xml:space="preserve"> (2021)</w:t>
      </w:r>
    </w:p>
    <w:p w14:paraId="34CD843D" w14:textId="77777777" w:rsidR="00D14725" w:rsidRPr="00B74FA4" w:rsidRDefault="00000000">
      <w:pPr>
        <w:pStyle w:val="NormalWeb"/>
        <w:spacing w:beforeAutospacing="0" w:afterAutospacing="0"/>
        <w:ind w:firstLineChars="275" w:firstLine="660"/>
        <w:jc w:val="both"/>
        <w:rPr>
          <w:lang w:val="id-ID"/>
        </w:rPr>
      </w:pPr>
      <w:r w:rsidRPr="00B74FA4">
        <w:rPr>
          <w:lang w:val="id-ID"/>
        </w:rPr>
        <w:lastRenderedPageBreak/>
        <w:t xml:space="preserve">Dalam penelitian berbasis jaringan 5G, Liu </w:t>
      </w:r>
      <w:proofErr w:type="spellStart"/>
      <w:r w:rsidRPr="00B74FA4">
        <w:rPr>
          <w:lang w:val="id-ID"/>
        </w:rPr>
        <w:t>et</w:t>
      </w:r>
      <w:proofErr w:type="spellEnd"/>
      <w:r w:rsidRPr="00B74FA4">
        <w:rPr>
          <w:lang w:val="id-ID"/>
        </w:rPr>
        <w:t xml:space="preserve"> </w:t>
      </w:r>
      <w:proofErr w:type="spellStart"/>
      <w:r w:rsidRPr="00B74FA4">
        <w:rPr>
          <w:lang w:val="id-ID"/>
        </w:rPr>
        <w:t>al.</w:t>
      </w:r>
      <w:proofErr w:type="spellEnd"/>
      <w:r w:rsidRPr="00B74FA4">
        <w:rPr>
          <w:lang w:val="id-ID"/>
        </w:rPr>
        <w:t xml:space="preserve"> menunjukkan bahwa integrasi VR dalam pelajaran aerobik di sekolah berhasil meningkatkan performa fisik dan kepuasan siswa secara signifikan. Skor kebugaran siswa meningkat dari 68 menjadi 86, dan kepuasan siswa terhadap pelajaran naik dari 80% menjadi 96%. Namun, tantangan seperti risiko </w:t>
      </w:r>
      <w:proofErr w:type="spellStart"/>
      <w:r w:rsidRPr="00B74FA4">
        <w:rPr>
          <w:lang w:val="id-ID"/>
        </w:rPr>
        <w:t>motion</w:t>
      </w:r>
      <w:proofErr w:type="spellEnd"/>
      <w:r w:rsidRPr="00B74FA4">
        <w:rPr>
          <w:lang w:val="id-ID"/>
        </w:rPr>
        <w:t xml:space="preserve"> </w:t>
      </w:r>
      <w:proofErr w:type="spellStart"/>
      <w:r w:rsidRPr="00B74FA4">
        <w:rPr>
          <w:lang w:val="id-ID"/>
        </w:rPr>
        <w:t>sickness</w:t>
      </w:r>
      <w:proofErr w:type="spellEnd"/>
      <w:r w:rsidRPr="00B74FA4">
        <w:rPr>
          <w:lang w:val="id-ID"/>
        </w:rPr>
        <w:t xml:space="preserve"> dan ketegangan mata tetap menjadi perhatian utama.</w:t>
      </w:r>
    </w:p>
    <w:p w14:paraId="4B56DDEB" w14:textId="77777777" w:rsidR="00D14725" w:rsidRPr="00B74FA4" w:rsidRDefault="00D14725">
      <w:pPr>
        <w:pStyle w:val="Heading3"/>
        <w:keepNext w:val="0"/>
        <w:keepLines w:val="0"/>
        <w:widowControl/>
        <w:spacing w:before="0" w:after="0"/>
        <w:jc w:val="both"/>
        <w:rPr>
          <w:sz w:val="24"/>
          <w:szCs w:val="24"/>
          <w:lang w:val="id-ID"/>
        </w:rPr>
      </w:pPr>
    </w:p>
    <w:p w14:paraId="5E8C5E54" w14:textId="77777777" w:rsidR="00D14725" w:rsidRPr="00B74FA4" w:rsidRDefault="00000000">
      <w:pPr>
        <w:pStyle w:val="Heading3"/>
        <w:keepNext w:val="0"/>
        <w:keepLines w:val="0"/>
        <w:widowControl/>
        <w:spacing w:before="0" w:after="0"/>
        <w:jc w:val="both"/>
        <w:rPr>
          <w:sz w:val="24"/>
          <w:szCs w:val="24"/>
          <w:lang w:val="id-ID"/>
        </w:rPr>
      </w:pPr>
      <w:r w:rsidRPr="00B74FA4">
        <w:rPr>
          <w:sz w:val="24"/>
          <w:szCs w:val="24"/>
          <w:lang w:val="id-ID"/>
        </w:rPr>
        <w:t>Gap Penelitian</w:t>
      </w:r>
    </w:p>
    <w:p w14:paraId="4A0BB42D" w14:textId="77777777" w:rsidR="00D14725" w:rsidRPr="00B74FA4" w:rsidRDefault="00000000">
      <w:pPr>
        <w:pStyle w:val="NormalWeb"/>
        <w:spacing w:beforeAutospacing="0" w:afterAutospacing="0"/>
        <w:ind w:firstLineChars="275" w:firstLine="660"/>
        <w:jc w:val="both"/>
        <w:rPr>
          <w:lang w:val="id-ID"/>
        </w:rPr>
      </w:pPr>
      <w:r w:rsidRPr="00B74FA4">
        <w:rPr>
          <w:lang w:val="id-ID"/>
        </w:rPr>
        <w:t xml:space="preserve">Kebanyakan penelitian sebelumnya hanya membahas dampak VR dari sisi motivasi dan keterlibatan siswa tanpa mengeksplorasi secara komprehensif kekuatan, kelemahan, peluang, dan tantangan (SWOC) penerapannya dalam pendidikan jasmani. Selain itu, belum banyak penelitian yang mengembangkan model atau kerangka implementasi yang efektif dan berkelanjutan, termasuk </w:t>
      </w:r>
      <w:proofErr w:type="spellStart"/>
      <w:r w:rsidRPr="00B74FA4">
        <w:rPr>
          <w:lang w:val="id-ID"/>
        </w:rPr>
        <w:t>mitigasi</w:t>
      </w:r>
      <w:proofErr w:type="spellEnd"/>
      <w:r w:rsidRPr="00B74FA4">
        <w:rPr>
          <w:lang w:val="id-ID"/>
        </w:rPr>
        <w:t xml:space="preserve"> terhadap kendala biaya, pelatihan guru, dan kesehatan siswa saat menggunakan VR.</w:t>
      </w:r>
    </w:p>
    <w:p w14:paraId="3E0BFF42" w14:textId="77777777" w:rsidR="00D14725" w:rsidRPr="00B74FA4" w:rsidRDefault="00D14725">
      <w:pPr>
        <w:pStyle w:val="Heading3"/>
        <w:keepNext w:val="0"/>
        <w:keepLines w:val="0"/>
        <w:widowControl/>
        <w:spacing w:before="0" w:after="0"/>
        <w:jc w:val="both"/>
        <w:rPr>
          <w:sz w:val="24"/>
          <w:szCs w:val="24"/>
          <w:lang w:val="id-ID"/>
        </w:rPr>
      </w:pPr>
    </w:p>
    <w:p w14:paraId="6D4C69CE" w14:textId="77777777" w:rsidR="00D14725" w:rsidRPr="00B74FA4" w:rsidRDefault="00000000">
      <w:pPr>
        <w:pStyle w:val="Heading3"/>
        <w:keepNext w:val="0"/>
        <w:keepLines w:val="0"/>
        <w:widowControl/>
        <w:spacing w:before="0" w:after="0"/>
        <w:jc w:val="both"/>
        <w:rPr>
          <w:sz w:val="24"/>
          <w:szCs w:val="24"/>
          <w:lang w:val="id-ID"/>
        </w:rPr>
      </w:pPr>
      <w:r w:rsidRPr="00B74FA4">
        <w:rPr>
          <w:sz w:val="24"/>
          <w:szCs w:val="24"/>
          <w:lang w:val="id-ID"/>
        </w:rPr>
        <w:t>Kerangka Konsep Penelitian</w:t>
      </w:r>
    </w:p>
    <w:p w14:paraId="2783F415" w14:textId="77777777" w:rsidR="00D14725" w:rsidRPr="00B74FA4" w:rsidRDefault="00000000">
      <w:pPr>
        <w:pStyle w:val="NormalWeb"/>
        <w:spacing w:beforeAutospacing="0" w:afterAutospacing="0"/>
        <w:ind w:firstLineChars="275" w:firstLine="660"/>
        <w:jc w:val="both"/>
        <w:rPr>
          <w:lang w:val="id-ID"/>
        </w:rPr>
      </w:pPr>
      <w:r w:rsidRPr="00B74FA4">
        <w:rPr>
          <w:lang w:val="id-ID"/>
        </w:rPr>
        <w:t>Penelitian ini dikembangkan dengan kerangka konsep sebagai berikut:</w:t>
      </w:r>
    </w:p>
    <w:p w14:paraId="0C378101" w14:textId="77777777" w:rsidR="00D14725" w:rsidRPr="00B74FA4" w:rsidRDefault="00000000">
      <w:pPr>
        <w:pStyle w:val="NormalWeb"/>
        <w:numPr>
          <w:ilvl w:val="0"/>
          <w:numId w:val="4"/>
        </w:numPr>
        <w:spacing w:beforeAutospacing="0" w:afterAutospacing="0"/>
        <w:jc w:val="both"/>
        <w:rPr>
          <w:lang w:val="id-ID"/>
        </w:rPr>
      </w:pPr>
      <w:proofErr w:type="spellStart"/>
      <w:r w:rsidRPr="00B74FA4">
        <w:rPr>
          <w:rStyle w:val="Strong"/>
          <w:b w:val="0"/>
          <w:bCs w:val="0"/>
          <w:lang w:val="id-ID"/>
        </w:rPr>
        <w:t>Input</w:t>
      </w:r>
      <w:proofErr w:type="spellEnd"/>
      <w:r w:rsidRPr="00B74FA4">
        <w:rPr>
          <w:lang w:val="id-ID"/>
        </w:rPr>
        <w:t xml:space="preserve">: Teknologi </w:t>
      </w:r>
      <w:r w:rsidRPr="00B74FA4">
        <w:rPr>
          <w:i/>
          <w:iCs/>
          <w:lang w:val="id-ID"/>
        </w:rPr>
        <w:t xml:space="preserve">Virtual </w:t>
      </w:r>
      <w:proofErr w:type="spellStart"/>
      <w:r w:rsidRPr="00B74FA4">
        <w:rPr>
          <w:i/>
          <w:iCs/>
          <w:lang w:val="id-ID"/>
        </w:rPr>
        <w:t>Reality</w:t>
      </w:r>
      <w:proofErr w:type="spellEnd"/>
      <w:r w:rsidRPr="00B74FA4">
        <w:rPr>
          <w:lang w:val="id-ID"/>
        </w:rPr>
        <w:t>, Infrastruktur Teknologi, Kompetensi Guru, dan Kesiapan Siswa.</w:t>
      </w:r>
    </w:p>
    <w:p w14:paraId="485CBFC1" w14:textId="77777777" w:rsidR="00D14725" w:rsidRPr="00B74FA4" w:rsidRDefault="00000000">
      <w:pPr>
        <w:pStyle w:val="NormalWeb"/>
        <w:numPr>
          <w:ilvl w:val="0"/>
          <w:numId w:val="4"/>
        </w:numPr>
        <w:spacing w:beforeAutospacing="0" w:afterAutospacing="0"/>
        <w:jc w:val="both"/>
        <w:rPr>
          <w:lang w:val="id-ID"/>
        </w:rPr>
      </w:pPr>
      <w:r w:rsidRPr="00B74FA4">
        <w:rPr>
          <w:rStyle w:val="Strong"/>
          <w:b w:val="0"/>
          <w:bCs w:val="0"/>
          <w:lang w:val="id-ID"/>
        </w:rPr>
        <w:t>Proses</w:t>
      </w:r>
      <w:r w:rsidRPr="00B74FA4">
        <w:rPr>
          <w:lang w:val="id-ID"/>
        </w:rPr>
        <w:t xml:space="preserve">: Implementasi VR dalam pembelajaran pendidikan jasmani yang melibatkan simulasi aktivitas fisik, interaksi </w:t>
      </w:r>
      <w:proofErr w:type="spellStart"/>
      <w:r w:rsidRPr="00B74FA4">
        <w:rPr>
          <w:lang w:val="id-ID"/>
        </w:rPr>
        <w:t>imersif</w:t>
      </w:r>
      <w:proofErr w:type="spellEnd"/>
      <w:r w:rsidRPr="00B74FA4">
        <w:rPr>
          <w:lang w:val="id-ID"/>
        </w:rPr>
        <w:t>, dan keterlibatan aktif siswa.</w:t>
      </w:r>
    </w:p>
    <w:p w14:paraId="29353864" w14:textId="77777777" w:rsidR="00D14725" w:rsidRPr="00B74FA4" w:rsidRDefault="00000000">
      <w:pPr>
        <w:pStyle w:val="NormalWeb"/>
        <w:numPr>
          <w:ilvl w:val="0"/>
          <w:numId w:val="4"/>
        </w:numPr>
        <w:spacing w:beforeAutospacing="0" w:afterAutospacing="0"/>
        <w:jc w:val="both"/>
        <w:rPr>
          <w:lang w:val="id-ID"/>
        </w:rPr>
      </w:pPr>
      <w:r w:rsidRPr="00B74FA4">
        <w:rPr>
          <w:rStyle w:val="Strong"/>
          <w:b w:val="0"/>
          <w:bCs w:val="0"/>
          <w:lang w:val="id-ID"/>
        </w:rPr>
        <w:t>Analisis SWOC</w:t>
      </w:r>
      <w:r w:rsidRPr="00B74FA4">
        <w:rPr>
          <w:lang w:val="id-ID"/>
        </w:rPr>
        <w:t>:</w:t>
      </w:r>
    </w:p>
    <w:p w14:paraId="79C10FAB" w14:textId="77777777" w:rsidR="00D14725" w:rsidRPr="00B74FA4" w:rsidRDefault="00000000">
      <w:pPr>
        <w:pStyle w:val="NormalWeb"/>
        <w:numPr>
          <w:ilvl w:val="0"/>
          <w:numId w:val="5"/>
        </w:numPr>
        <w:spacing w:beforeAutospacing="0" w:afterAutospacing="0"/>
        <w:jc w:val="both"/>
        <w:rPr>
          <w:lang w:val="id-ID"/>
        </w:rPr>
      </w:pPr>
      <w:proofErr w:type="spellStart"/>
      <w:r w:rsidRPr="00B74FA4">
        <w:rPr>
          <w:i/>
          <w:iCs/>
          <w:lang w:val="id-ID"/>
        </w:rPr>
        <w:t>Strengths</w:t>
      </w:r>
      <w:proofErr w:type="spellEnd"/>
      <w:r w:rsidRPr="00B74FA4">
        <w:rPr>
          <w:lang w:val="id-ID"/>
        </w:rPr>
        <w:t>: Meningkatkan motivasi dan pemahaman konsep olahraga.</w:t>
      </w:r>
    </w:p>
    <w:p w14:paraId="7E830DED" w14:textId="77777777" w:rsidR="00D14725" w:rsidRPr="00B74FA4" w:rsidRDefault="00000000">
      <w:pPr>
        <w:pStyle w:val="NormalWeb"/>
        <w:numPr>
          <w:ilvl w:val="0"/>
          <w:numId w:val="5"/>
        </w:numPr>
        <w:spacing w:beforeAutospacing="0" w:afterAutospacing="0"/>
        <w:jc w:val="both"/>
        <w:rPr>
          <w:lang w:val="id-ID"/>
        </w:rPr>
      </w:pPr>
      <w:proofErr w:type="spellStart"/>
      <w:r w:rsidRPr="00B74FA4">
        <w:rPr>
          <w:i/>
          <w:iCs/>
          <w:lang w:val="id-ID"/>
        </w:rPr>
        <w:t>Weaknesses</w:t>
      </w:r>
      <w:proofErr w:type="spellEnd"/>
      <w:r w:rsidRPr="00B74FA4">
        <w:rPr>
          <w:lang w:val="id-ID"/>
        </w:rPr>
        <w:t>: Biaya tinggi, risiko kesehatan, keterbatasan pengalaman fisik langsung.</w:t>
      </w:r>
    </w:p>
    <w:p w14:paraId="04BA3237" w14:textId="77777777" w:rsidR="00D14725" w:rsidRPr="00B74FA4" w:rsidRDefault="00000000">
      <w:pPr>
        <w:pStyle w:val="NormalWeb"/>
        <w:numPr>
          <w:ilvl w:val="0"/>
          <w:numId w:val="5"/>
        </w:numPr>
        <w:spacing w:beforeAutospacing="0" w:afterAutospacing="0"/>
        <w:jc w:val="both"/>
        <w:rPr>
          <w:lang w:val="id-ID"/>
        </w:rPr>
      </w:pPr>
      <w:proofErr w:type="spellStart"/>
      <w:r w:rsidRPr="00B74FA4">
        <w:rPr>
          <w:i/>
          <w:iCs/>
          <w:lang w:val="id-ID"/>
        </w:rPr>
        <w:t>Opportunities</w:t>
      </w:r>
      <w:proofErr w:type="spellEnd"/>
      <w:r w:rsidRPr="00B74FA4">
        <w:rPr>
          <w:lang w:val="id-ID"/>
        </w:rPr>
        <w:t>: Potensi integrasi dalam kurikulum nasional, inovasi metode pembelajaran.</w:t>
      </w:r>
    </w:p>
    <w:p w14:paraId="762517DB" w14:textId="77777777" w:rsidR="00D14725" w:rsidRPr="00B74FA4" w:rsidRDefault="00000000">
      <w:pPr>
        <w:pStyle w:val="NormalWeb"/>
        <w:numPr>
          <w:ilvl w:val="0"/>
          <w:numId w:val="5"/>
        </w:numPr>
        <w:spacing w:beforeAutospacing="0" w:afterAutospacing="0"/>
        <w:jc w:val="both"/>
        <w:rPr>
          <w:lang w:val="id-ID"/>
        </w:rPr>
      </w:pPr>
      <w:proofErr w:type="spellStart"/>
      <w:r w:rsidRPr="00B74FA4">
        <w:rPr>
          <w:i/>
          <w:iCs/>
          <w:lang w:val="id-ID"/>
        </w:rPr>
        <w:t>Challenges</w:t>
      </w:r>
      <w:proofErr w:type="spellEnd"/>
      <w:r w:rsidRPr="00B74FA4">
        <w:rPr>
          <w:lang w:val="id-ID"/>
        </w:rPr>
        <w:t>: Infrastruktur terbatas, kurangnya pelatihan guru, aksesibilitas perangkat.</w:t>
      </w:r>
    </w:p>
    <w:p w14:paraId="08112F63" w14:textId="77777777" w:rsidR="00D14725" w:rsidRPr="00B74FA4" w:rsidRDefault="00000000">
      <w:pPr>
        <w:pStyle w:val="NormalWeb"/>
        <w:numPr>
          <w:ilvl w:val="0"/>
          <w:numId w:val="6"/>
        </w:numPr>
        <w:spacing w:beforeAutospacing="0" w:afterAutospacing="0"/>
        <w:jc w:val="both"/>
        <w:rPr>
          <w:lang w:val="id-ID"/>
        </w:rPr>
      </w:pPr>
      <w:proofErr w:type="spellStart"/>
      <w:r w:rsidRPr="00B74FA4">
        <w:rPr>
          <w:rStyle w:val="Strong"/>
          <w:b w:val="0"/>
          <w:bCs w:val="0"/>
          <w:lang w:val="id-ID"/>
        </w:rPr>
        <w:t>Output</w:t>
      </w:r>
      <w:proofErr w:type="spellEnd"/>
      <w:r w:rsidRPr="00B74FA4">
        <w:rPr>
          <w:lang w:val="id-ID"/>
        </w:rPr>
        <w:t>: Rekomendasi strategi implementasi VR dalam pendidikan jasmani yang aplikatif dan berkelanjutan.</w:t>
      </w:r>
    </w:p>
    <w:p w14:paraId="1653A223" w14:textId="77777777" w:rsidR="00D14725" w:rsidRPr="00B74FA4" w:rsidRDefault="00000000">
      <w:pPr>
        <w:pStyle w:val="NormalWeb"/>
        <w:spacing w:beforeAutospacing="0" w:afterAutospacing="0"/>
        <w:ind w:firstLineChars="275" w:firstLine="660"/>
        <w:jc w:val="both"/>
        <w:rPr>
          <w:lang w:val="id-ID"/>
        </w:rPr>
      </w:pPr>
      <w:r w:rsidRPr="00B74FA4">
        <w:rPr>
          <w:lang w:val="id-ID"/>
        </w:rPr>
        <w:t>Kerangka ini bertujuan untuk memberikan pemetaan komprehensif terkait potensi dan hambatan penerapan VR dalam pendidikan jasmani sekaligus menyusun strategi penerapan yang efektif bagi lembaga pendidikan. Dengan kerangka teori dan hasil penelitian sebelumnya tersebut, penelitian ini dirancang untuk mengisi kekosongan ilmiah dalam bentuk analisis SWOC penerapan VR di pendidikan jasmani serta memberikan solusi inovatif yang dapat diadopsi oleh berbagai institusi pendidikan.</w:t>
      </w:r>
    </w:p>
    <w:p w14:paraId="217FE2E5" w14:textId="77777777" w:rsidR="00D14725" w:rsidRPr="00B74FA4" w:rsidRDefault="00D14725">
      <w:pPr>
        <w:spacing w:before="2"/>
        <w:rPr>
          <w:sz w:val="24"/>
          <w:szCs w:val="24"/>
          <w:lang w:val="id-ID"/>
        </w:rPr>
      </w:pPr>
    </w:p>
    <w:p w14:paraId="42303E49" w14:textId="77777777" w:rsidR="00D14725" w:rsidRPr="00B74FA4" w:rsidRDefault="00000000">
      <w:pPr>
        <w:pStyle w:val="Heading1"/>
        <w:numPr>
          <w:ilvl w:val="0"/>
          <w:numId w:val="1"/>
        </w:numPr>
        <w:tabs>
          <w:tab w:val="left" w:pos="661"/>
        </w:tabs>
        <w:spacing w:line="240" w:lineRule="auto"/>
        <w:ind w:hanging="361"/>
        <w:jc w:val="both"/>
        <w:rPr>
          <w:lang w:val="id-ID"/>
        </w:rPr>
      </w:pPr>
      <w:r w:rsidRPr="00B74FA4">
        <w:rPr>
          <w:lang w:val="id-ID"/>
        </w:rPr>
        <w:t>Metode Penelitian</w:t>
      </w:r>
    </w:p>
    <w:p w14:paraId="54E86DFF" w14:textId="77777777" w:rsidR="00D14725" w:rsidRPr="00B74FA4" w:rsidRDefault="00000000" w:rsidP="007D73CF">
      <w:pPr>
        <w:pStyle w:val="NormalWeb"/>
        <w:spacing w:beforeAutospacing="0" w:afterAutospacing="0"/>
        <w:ind w:left="660" w:firstLineChars="300" w:firstLine="720"/>
        <w:jc w:val="both"/>
        <w:rPr>
          <w:lang w:val="id-ID"/>
        </w:rPr>
      </w:pPr>
      <w:r w:rsidRPr="00B74FA4">
        <w:rPr>
          <w:lang w:val="id-ID"/>
        </w:rPr>
        <w:t xml:space="preserve">Penelitian ini menggunakan pendekatan </w:t>
      </w:r>
      <w:r w:rsidRPr="00B74FA4">
        <w:rPr>
          <w:rStyle w:val="Strong"/>
          <w:b w:val="0"/>
          <w:bCs w:val="0"/>
          <w:lang w:val="id-ID"/>
        </w:rPr>
        <w:t>deskriptif kualitatif</w:t>
      </w:r>
      <w:r w:rsidRPr="00B74FA4">
        <w:rPr>
          <w:lang w:val="id-ID"/>
        </w:rPr>
        <w:t xml:space="preserve"> dengan metode studi literatur dan dokumentasi. Model penelitian yang digunakan adalah </w:t>
      </w:r>
      <w:r w:rsidRPr="00B74FA4">
        <w:rPr>
          <w:rStyle w:val="Strong"/>
          <w:b w:val="0"/>
          <w:bCs w:val="0"/>
          <w:lang w:val="id-ID"/>
        </w:rPr>
        <w:t>analisis deskriptif berbasis analisis SWOC (</w:t>
      </w:r>
      <w:proofErr w:type="spellStart"/>
      <w:r w:rsidRPr="00B74FA4">
        <w:rPr>
          <w:rStyle w:val="Strong"/>
          <w:b w:val="0"/>
          <w:bCs w:val="0"/>
          <w:i/>
          <w:iCs/>
          <w:lang w:val="id-ID"/>
        </w:rPr>
        <w:t>Strengths</w:t>
      </w:r>
      <w:proofErr w:type="spellEnd"/>
      <w:r w:rsidRPr="00B74FA4">
        <w:rPr>
          <w:rStyle w:val="Strong"/>
          <w:b w:val="0"/>
          <w:bCs w:val="0"/>
          <w:i/>
          <w:iCs/>
          <w:lang w:val="id-ID"/>
        </w:rPr>
        <w:t xml:space="preserve">, </w:t>
      </w:r>
      <w:proofErr w:type="spellStart"/>
      <w:r w:rsidRPr="00B74FA4">
        <w:rPr>
          <w:rStyle w:val="Strong"/>
          <w:b w:val="0"/>
          <w:bCs w:val="0"/>
          <w:i/>
          <w:iCs/>
          <w:lang w:val="id-ID"/>
        </w:rPr>
        <w:t>Weaknesses</w:t>
      </w:r>
      <w:proofErr w:type="spellEnd"/>
      <w:r w:rsidRPr="00B74FA4">
        <w:rPr>
          <w:rStyle w:val="Strong"/>
          <w:b w:val="0"/>
          <w:bCs w:val="0"/>
          <w:i/>
          <w:iCs/>
          <w:lang w:val="id-ID"/>
        </w:rPr>
        <w:t xml:space="preserve">, </w:t>
      </w:r>
      <w:proofErr w:type="spellStart"/>
      <w:r w:rsidRPr="00B74FA4">
        <w:rPr>
          <w:rStyle w:val="Strong"/>
          <w:b w:val="0"/>
          <w:bCs w:val="0"/>
          <w:i/>
          <w:iCs/>
          <w:lang w:val="id-ID"/>
        </w:rPr>
        <w:t>Opportunities</w:t>
      </w:r>
      <w:proofErr w:type="spellEnd"/>
      <w:r w:rsidRPr="00B74FA4">
        <w:rPr>
          <w:rStyle w:val="Strong"/>
          <w:b w:val="0"/>
          <w:bCs w:val="0"/>
          <w:i/>
          <w:iCs/>
          <w:lang w:val="id-ID"/>
        </w:rPr>
        <w:t xml:space="preserve">, </w:t>
      </w:r>
      <w:proofErr w:type="spellStart"/>
      <w:r w:rsidRPr="00B74FA4">
        <w:rPr>
          <w:rStyle w:val="Strong"/>
          <w:b w:val="0"/>
          <w:bCs w:val="0"/>
          <w:i/>
          <w:iCs/>
          <w:lang w:val="id-ID"/>
        </w:rPr>
        <w:t>Challenges</w:t>
      </w:r>
      <w:proofErr w:type="spellEnd"/>
      <w:r w:rsidRPr="00B74FA4">
        <w:rPr>
          <w:rStyle w:val="Strong"/>
          <w:b w:val="0"/>
          <w:bCs w:val="0"/>
          <w:lang w:val="id-ID"/>
        </w:rPr>
        <w:t>)</w:t>
      </w:r>
      <w:r w:rsidRPr="00B74FA4">
        <w:rPr>
          <w:lang w:val="id-ID"/>
        </w:rPr>
        <w:t xml:space="preserve"> untuk mengevaluasi penerapan </w:t>
      </w:r>
      <w:r w:rsidRPr="00B74FA4">
        <w:rPr>
          <w:i/>
          <w:iCs/>
          <w:lang w:val="id-ID"/>
        </w:rPr>
        <w:t xml:space="preserve">Virtual </w:t>
      </w:r>
      <w:proofErr w:type="spellStart"/>
      <w:r w:rsidRPr="00B74FA4">
        <w:rPr>
          <w:i/>
          <w:iCs/>
          <w:lang w:val="id-ID"/>
        </w:rPr>
        <w:t>Reality</w:t>
      </w:r>
      <w:proofErr w:type="spellEnd"/>
      <w:r w:rsidRPr="00B74FA4">
        <w:rPr>
          <w:lang w:val="id-ID"/>
        </w:rPr>
        <w:t xml:space="preserve"> (VR) dalam pembelajaran pendidikan jasmani. Model ini dipilih untuk memetakan kelebihan, kekurangan, peluang, dan tantangan penerapan VR secara sistematis dalam konteks pendidikan jasmani di tingkat sekolah menengah.</w:t>
      </w:r>
    </w:p>
    <w:p w14:paraId="73D0A281" w14:textId="77777777" w:rsidR="00D14725" w:rsidRPr="00B74FA4" w:rsidRDefault="00000000" w:rsidP="007D73CF">
      <w:pPr>
        <w:pStyle w:val="Heading3"/>
        <w:keepNext w:val="0"/>
        <w:keepLines w:val="0"/>
        <w:widowControl/>
        <w:spacing w:before="0" w:after="0"/>
        <w:ind w:left="660"/>
        <w:jc w:val="both"/>
        <w:rPr>
          <w:b w:val="0"/>
          <w:sz w:val="24"/>
          <w:szCs w:val="24"/>
          <w:lang w:val="id-ID"/>
        </w:rPr>
      </w:pPr>
      <w:r w:rsidRPr="00B74FA4">
        <w:rPr>
          <w:b w:val="0"/>
          <w:sz w:val="24"/>
          <w:szCs w:val="24"/>
          <w:lang w:val="id-ID"/>
        </w:rPr>
        <w:t>Data dan Teknik Pengumpulan Data</w:t>
      </w:r>
    </w:p>
    <w:p w14:paraId="25F72B05" w14:textId="77777777" w:rsidR="00D14725" w:rsidRPr="00B74FA4" w:rsidRDefault="00000000" w:rsidP="007D73CF">
      <w:pPr>
        <w:pStyle w:val="NormalWeb"/>
        <w:numPr>
          <w:ilvl w:val="0"/>
          <w:numId w:val="7"/>
        </w:numPr>
        <w:spacing w:beforeAutospacing="0" w:afterAutospacing="0"/>
        <w:ind w:left="1085"/>
        <w:jc w:val="both"/>
        <w:rPr>
          <w:lang w:val="id-ID"/>
        </w:rPr>
      </w:pPr>
      <w:r w:rsidRPr="00B74FA4">
        <w:rPr>
          <w:rStyle w:val="Strong"/>
          <w:b w:val="0"/>
          <w:bCs w:val="0"/>
          <w:lang w:val="id-ID"/>
        </w:rPr>
        <w:t>Data Primer:</w:t>
      </w:r>
      <w:r w:rsidRPr="00B74FA4">
        <w:rPr>
          <w:lang w:val="id-ID"/>
        </w:rPr>
        <w:br/>
        <w:t>Data primer diperoleh melalui wawancara semi-terstruktur dengan 20 siswa dan 4 guru pendidikan jasmani di SMKN 4 Samarinda yang relevan dengan penerapan VR.</w:t>
      </w:r>
    </w:p>
    <w:p w14:paraId="163A37E9" w14:textId="77777777" w:rsidR="00D14725" w:rsidRPr="00B74FA4" w:rsidRDefault="00000000" w:rsidP="007D73CF">
      <w:pPr>
        <w:pStyle w:val="NormalWeb"/>
        <w:numPr>
          <w:ilvl w:val="0"/>
          <w:numId w:val="7"/>
        </w:numPr>
        <w:spacing w:beforeAutospacing="0" w:afterAutospacing="0"/>
        <w:ind w:left="1085"/>
        <w:jc w:val="both"/>
        <w:rPr>
          <w:lang w:val="id-ID"/>
        </w:rPr>
      </w:pPr>
      <w:r w:rsidRPr="00B74FA4">
        <w:rPr>
          <w:rStyle w:val="Strong"/>
          <w:b w:val="0"/>
          <w:bCs w:val="0"/>
          <w:lang w:val="id-ID"/>
        </w:rPr>
        <w:lastRenderedPageBreak/>
        <w:t>Data Sekunder:</w:t>
      </w:r>
      <w:r w:rsidRPr="00B74FA4">
        <w:rPr>
          <w:lang w:val="id-ID"/>
        </w:rPr>
        <w:br/>
        <w:t>Data sekunder dikumpulkan melalui studi literatur dari jurnal ilmiah, artikel, laporan penelitian, dan dokumen kebijakan pendidikan terkait penggunaan VR dalam pendidikan jasmani, yang diterbitkan pada periode 2020-2024.</w:t>
      </w:r>
    </w:p>
    <w:p w14:paraId="527F97FF" w14:textId="77777777" w:rsidR="00D14725" w:rsidRPr="00B74FA4" w:rsidRDefault="00000000" w:rsidP="007D73CF">
      <w:pPr>
        <w:pStyle w:val="NormalWeb"/>
        <w:numPr>
          <w:ilvl w:val="0"/>
          <w:numId w:val="7"/>
        </w:numPr>
        <w:spacing w:beforeAutospacing="0" w:afterAutospacing="0"/>
        <w:ind w:left="1085"/>
        <w:jc w:val="both"/>
        <w:rPr>
          <w:lang w:val="id-ID"/>
        </w:rPr>
      </w:pPr>
      <w:r w:rsidRPr="00B74FA4">
        <w:rPr>
          <w:rStyle w:val="Strong"/>
          <w:b w:val="0"/>
          <w:bCs w:val="0"/>
          <w:lang w:val="id-ID"/>
        </w:rPr>
        <w:t>Teknik Pengumpulan Data:</w:t>
      </w:r>
    </w:p>
    <w:p w14:paraId="03F6EDE1" w14:textId="77777777" w:rsidR="00D14725" w:rsidRPr="00B74FA4" w:rsidRDefault="00000000" w:rsidP="007D73CF">
      <w:pPr>
        <w:pStyle w:val="NormalWeb"/>
        <w:numPr>
          <w:ilvl w:val="0"/>
          <w:numId w:val="8"/>
        </w:numPr>
        <w:spacing w:beforeAutospacing="0" w:afterAutospacing="0"/>
        <w:ind w:left="1510"/>
        <w:jc w:val="both"/>
        <w:rPr>
          <w:lang w:val="id-ID"/>
        </w:rPr>
      </w:pPr>
      <w:r w:rsidRPr="00B74FA4">
        <w:rPr>
          <w:lang w:val="id-ID"/>
        </w:rPr>
        <w:t>Studi dokumentasi: Mengkaji hasil penelitian terdahulu, dokumen kebijakan pendidikan, dan laporan pengembangan teknologi VR di pendidikan.</w:t>
      </w:r>
    </w:p>
    <w:p w14:paraId="331074DB" w14:textId="77777777" w:rsidR="00D14725" w:rsidRPr="00B74FA4" w:rsidRDefault="00000000" w:rsidP="007D73CF">
      <w:pPr>
        <w:pStyle w:val="NormalWeb"/>
        <w:numPr>
          <w:ilvl w:val="0"/>
          <w:numId w:val="8"/>
        </w:numPr>
        <w:spacing w:beforeAutospacing="0" w:afterAutospacing="0"/>
        <w:ind w:left="1510"/>
        <w:jc w:val="both"/>
        <w:rPr>
          <w:lang w:val="id-ID"/>
        </w:rPr>
      </w:pPr>
      <w:r w:rsidRPr="00B74FA4">
        <w:rPr>
          <w:lang w:val="id-ID"/>
        </w:rPr>
        <w:t>Wawancara: Mendapatkan informasi terkait pengalaman penerapan VR di sekolah serta tantangan dan peluang yang dihadapi.</w:t>
      </w:r>
    </w:p>
    <w:p w14:paraId="195FBE2B" w14:textId="77777777" w:rsidR="00D14725" w:rsidRPr="00B74FA4" w:rsidRDefault="00000000" w:rsidP="007D73CF">
      <w:pPr>
        <w:pStyle w:val="NormalWeb"/>
        <w:numPr>
          <w:ilvl w:val="0"/>
          <w:numId w:val="8"/>
        </w:numPr>
        <w:spacing w:beforeAutospacing="0" w:afterAutospacing="0"/>
        <w:ind w:left="1510"/>
        <w:jc w:val="both"/>
        <w:rPr>
          <w:lang w:val="id-ID"/>
        </w:rPr>
      </w:pPr>
      <w:r w:rsidRPr="00B74FA4">
        <w:rPr>
          <w:lang w:val="id-ID"/>
        </w:rPr>
        <w:t>Observasi tidak langsung: Mengamati dokumentasi implementasi VR yang tersedia secara daring (video pembelajaran, laporan kegiatan pendidikan jasmani berbasis VR).</w:t>
      </w:r>
    </w:p>
    <w:p w14:paraId="090F2B7A" w14:textId="77777777" w:rsidR="00D14725" w:rsidRPr="00B74FA4" w:rsidRDefault="00D14725">
      <w:pPr>
        <w:pStyle w:val="NormalWeb"/>
        <w:spacing w:beforeAutospacing="0" w:afterAutospacing="0"/>
        <w:jc w:val="both"/>
        <w:rPr>
          <w:lang w:val="id-ID"/>
        </w:rPr>
      </w:pPr>
    </w:p>
    <w:p w14:paraId="26038F1C" w14:textId="77777777" w:rsidR="00D14725" w:rsidRPr="00B74FA4" w:rsidRDefault="00000000">
      <w:pPr>
        <w:pStyle w:val="Heading3"/>
        <w:keepNext w:val="0"/>
        <w:keepLines w:val="0"/>
        <w:widowControl/>
        <w:spacing w:before="0" w:after="0"/>
        <w:jc w:val="both"/>
        <w:rPr>
          <w:b w:val="0"/>
          <w:bCs/>
          <w:sz w:val="24"/>
          <w:szCs w:val="24"/>
          <w:lang w:val="id-ID"/>
        </w:rPr>
      </w:pPr>
      <w:r w:rsidRPr="00B74FA4">
        <w:rPr>
          <w:b w:val="0"/>
          <w:bCs/>
          <w:sz w:val="24"/>
          <w:szCs w:val="24"/>
          <w:lang w:val="id-ID"/>
        </w:rPr>
        <w:t>Tabel 1. Definisi Operasional Variabel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3745"/>
        <w:gridCol w:w="3937"/>
      </w:tblGrid>
      <w:tr w:rsidR="00D14725" w:rsidRPr="00B74FA4" w14:paraId="720D658D" w14:textId="77777777" w:rsidTr="007D73CF">
        <w:trPr>
          <w:trHeight w:val="57"/>
          <w:jc w:val="center"/>
        </w:trPr>
        <w:tc>
          <w:tcPr>
            <w:tcW w:w="0" w:type="auto"/>
            <w:shd w:val="clear" w:color="auto" w:fill="auto"/>
            <w:vAlign w:val="center"/>
          </w:tcPr>
          <w:p w14:paraId="7195E9F4" w14:textId="77777777" w:rsidR="00D14725" w:rsidRPr="00B74FA4" w:rsidRDefault="00000000">
            <w:pPr>
              <w:widowControl/>
              <w:jc w:val="center"/>
              <w:textAlignment w:val="center"/>
              <w:rPr>
                <w:sz w:val="20"/>
                <w:szCs w:val="20"/>
                <w:lang w:val="id-ID"/>
              </w:rPr>
            </w:pPr>
            <w:r w:rsidRPr="00B74FA4">
              <w:rPr>
                <w:rFonts w:eastAsia="SimSun"/>
                <w:sz w:val="20"/>
                <w:szCs w:val="20"/>
                <w:lang w:val="id-ID" w:eastAsia="zh-CN" w:bidi="ar"/>
              </w:rPr>
              <w:t>Variabel</w:t>
            </w:r>
          </w:p>
        </w:tc>
        <w:tc>
          <w:tcPr>
            <w:tcW w:w="0" w:type="auto"/>
            <w:shd w:val="clear" w:color="auto" w:fill="auto"/>
            <w:vAlign w:val="center"/>
          </w:tcPr>
          <w:p w14:paraId="1F3D2C1B" w14:textId="77777777" w:rsidR="00D14725" w:rsidRPr="00B74FA4" w:rsidRDefault="00000000">
            <w:pPr>
              <w:widowControl/>
              <w:jc w:val="center"/>
              <w:textAlignment w:val="center"/>
              <w:rPr>
                <w:sz w:val="20"/>
                <w:szCs w:val="20"/>
                <w:lang w:val="id-ID"/>
              </w:rPr>
            </w:pPr>
            <w:r w:rsidRPr="00B74FA4">
              <w:rPr>
                <w:rFonts w:eastAsia="SimSun"/>
                <w:sz w:val="20"/>
                <w:szCs w:val="20"/>
                <w:lang w:val="id-ID" w:eastAsia="zh-CN" w:bidi="ar"/>
              </w:rPr>
              <w:t>Definisi Operasional</w:t>
            </w:r>
          </w:p>
        </w:tc>
        <w:tc>
          <w:tcPr>
            <w:tcW w:w="0" w:type="auto"/>
            <w:shd w:val="clear" w:color="auto" w:fill="auto"/>
            <w:vAlign w:val="center"/>
          </w:tcPr>
          <w:p w14:paraId="08D1C208" w14:textId="77777777" w:rsidR="00D14725" w:rsidRPr="00B74FA4" w:rsidRDefault="00000000">
            <w:pPr>
              <w:widowControl/>
              <w:jc w:val="center"/>
              <w:textAlignment w:val="center"/>
              <w:rPr>
                <w:sz w:val="20"/>
                <w:szCs w:val="20"/>
                <w:lang w:val="id-ID"/>
              </w:rPr>
            </w:pPr>
            <w:r w:rsidRPr="00B74FA4">
              <w:rPr>
                <w:rFonts w:eastAsia="SimSun"/>
                <w:sz w:val="20"/>
                <w:szCs w:val="20"/>
                <w:lang w:val="id-ID" w:eastAsia="zh-CN" w:bidi="ar"/>
              </w:rPr>
              <w:t>Indikator</w:t>
            </w:r>
          </w:p>
        </w:tc>
      </w:tr>
      <w:tr w:rsidR="00D14725" w:rsidRPr="00B74FA4" w14:paraId="43E7E30F" w14:textId="77777777" w:rsidTr="007D73CF">
        <w:trPr>
          <w:trHeight w:val="57"/>
          <w:jc w:val="center"/>
        </w:trPr>
        <w:tc>
          <w:tcPr>
            <w:tcW w:w="0" w:type="auto"/>
            <w:shd w:val="clear" w:color="auto" w:fill="auto"/>
            <w:vAlign w:val="center"/>
          </w:tcPr>
          <w:p w14:paraId="06FDB85B" w14:textId="77777777" w:rsidR="00D14725" w:rsidRPr="00B74FA4" w:rsidRDefault="00000000">
            <w:pPr>
              <w:widowControl/>
              <w:jc w:val="both"/>
              <w:textAlignment w:val="center"/>
              <w:rPr>
                <w:sz w:val="20"/>
                <w:szCs w:val="20"/>
                <w:lang w:val="id-ID"/>
              </w:rPr>
            </w:pPr>
            <w:proofErr w:type="spellStart"/>
            <w:r w:rsidRPr="00B74FA4">
              <w:rPr>
                <w:rFonts w:eastAsia="SimSun"/>
                <w:i/>
                <w:iCs/>
                <w:sz w:val="20"/>
                <w:szCs w:val="20"/>
                <w:lang w:val="id-ID" w:eastAsia="zh-CN" w:bidi="ar"/>
              </w:rPr>
              <w:t>Strengths</w:t>
            </w:r>
            <w:proofErr w:type="spellEnd"/>
          </w:p>
        </w:tc>
        <w:tc>
          <w:tcPr>
            <w:tcW w:w="0" w:type="auto"/>
            <w:shd w:val="clear" w:color="auto" w:fill="auto"/>
            <w:vAlign w:val="center"/>
          </w:tcPr>
          <w:p w14:paraId="4E961E59" w14:textId="77777777" w:rsidR="00D14725" w:rsidRPr="00B74FA4" w:rsidRDefault="00000000">
            <w:pPr>
              <w:widowControl/>
              <w:jc w:val="both"/>
              <w:textAlignment w:val="center"/>
              <w:rPr>
                <w:sz w:val="20"/>
                <w:szCs w:val="20"/>
                <w:lang w:val="id-ID"/>
              </w:rPr>
            </w:pPr>
            <w:r w:rsidRPr="00B74FA4">
              <w:rPr>
                <w:rFonts w:eastAsia="SimSun"/>
                <w:sz w:val="20"/>
                <w:szCs w:val="20"/>
                <w:lang w:val="id-ID" w:eastAsia="zh-CN" w:bidi="ar"/>
              </w:rPr>
              <w:t>Kelebihan penerapan VR dalam pendidikan jasmani.</w:t>
            </w:r>
          </w:p>
        </w:tc>
        <w:tc>
          <w:tcPr>
            <w:tcW w:w="0" w:type="auto"/>
            <w:shd w:val="clear" w:color="auto" w:fill="auto"/>
            <w:vAlign w:val="center"/>
          </w:tcPr>
          <w:p w14:paraId="70172B60" w14:textId="77777777" w:rsidR="00D14725" w:rsidRPr="00B74FA4" w:rsidRDefault="00000000">
            <w:pPr>
              <w:widowControl/>
              <w:jc w:val="both"/>
              <w:textAlignment w:val="center"/>
              <w:rPr>
                <w:sz w:val="20"/>
                <w:szCs w:val="20"/>
                <w:lang w:val="id-ID"/>
              </w:rPr>
            </w:pPr>
            <w:r w:rsidRPr="00B74FA4">
              <w:rPr>
                <w:rFonts w:eastAsia="SimSun"/>
                <w:sz w:val="20"/>
                <w:szCs w:val="20"/>
                <w:lang w:val="id-ID" w:eastAsia="zh-CN" w:bidi="ar"/>
              </w:rPr>
              <w:t>Peningkatan motivasi, keterampilan motorik, pemahaman konsep olahraga.</w:t>
            </w:r>
          </w:p>
        </w:tc>
      </w:tr>
      <w:tr w:rsidR="00D14725" w:rsidRPr="00B74FA4" w14:paraId="61441276" w14:textId="77777777" w:rsidTr="007D73CF">
        <w:trPr>
          <w:trHeight w:val="57"/>
          <w:jc w:val="center"/>
        </w:trPr>
        <w:tc>
          <w:tcPr>
            <w:tcW w:w="0" w:type="auto"/>
            <w:shd w:val="clear" w:color="auto" w:fill="auto"/>
            <w:vAlign w:val="center"/>
          </w:tcPr>
          <w:p w14:paraId="31FE808E" w14:textId="77777777" w:rsidR="00D14725" w:rsidRPr="00B74FA4" w:rsidRDefault="00000000">
            <w:pPr>
              <w:widowControl/>
              <w:jc w:val="both"/>
              <w:textAlignment w:val="center"/>
              <w:rPr>
                <w:sz w:val="20"/>
                <w:szCs w:val="20"/>
                <w:lang w:val="id-ID"/>
              </w:rPr>
            </w:pPr>
            <w:proofErr w:type="spellStart"/>
            <w:r w:rsidRPr="00B74FA4">
              <w:rPr>
                <w:rFonts w:eastAsia="SimSun"/>
                <w:i/>
                <w:iCs/>
                <w:sz w:val="20"/>
                <w:szCs w:val="20"/>
                <w:lang w:val="id-ID" w:eastAsia="zh-CN" w:bidi="ar"/>
              </w:rPr>
              <w:t>Weaknesses</w:t>
            </w:r>
            <w:proofErr w:type="spellEnd"/>
          </w:p>
        </w:tc>
        <w:tc>
          <w:tcPr>
            <w:tcW w:w="0" w:type="auto"/>
            <w:shd w:val="clear" w:color="auto" w:fill="auto"/>
            <w:vAlign w:val="center"/>
          </w:tcPr>
          <w:p w14:paraId="0B9693B7" w14:textId="77777777" w:rsidR="00D14725" w:rsidRPr="00B74FA4" w:rsidRDefault="00000000">
            <w:pPr>
              <w:widowControl/>
              <w:jc w:val="both"/>
              <w:textAlignment w:val="center"/>
              <w:rPr>
                <w:sz w:val="20"/>
                <w:szCs w:val="20"/>
                <w:lang w:val="id-ID"/>
              </w:rPr>
            </w:pPr>
            <w:r w:rsidRPr="00B74FA4">
              <w:rPr>
                <w:rFonts w:eastAsia="SimSun"/>
                <w:sz w:val="20"/>
                <w:szCs w:val="20"/>
                <w:lang w:val="id-ID" w:eastAsia="zh-CN" w:bidi="ar"/>
              </w:rPr>
              <w:t>Kelemahan dalam penerapan VR.</w:t>
            </w:r>
          </w:p>
        </w:tc>
        <w:tc>
          <w:tcPr>
            <w:tcW w:w="0" w:type="auto"/>
            <w:shd w:val="clear" w:color="auto" w:fill="auto"/>
            <w:vAlign w:val="center"/>
          </w:tcPr>
          <w:p w14:paraId="2AAD9BF0" w14:textId="77777777" w:rsidR="00D14725" w:rsidRPr="00B74FA4" w:rsidRDefault="00000000">
            <w:pPr>
              <w:widowControl/>
              <w:jc w:val="both"/>
              <w:textAlignment w:val="center"/>
              <w:rPr>
                <w:sz w:val="20"/>
                <w:szCs w:val="20"/>
                <w:lang w:val="id-ID"/>
              </w:rPr>
            </w:pPr>
            <w:r w:rsidRPr="00B74FA4">
              <w:rPr>
                <w:rFonts w:eastAsia="SimSun"/>
                <w:sz w:val="20"/>
                <w:szCs w:val="20"/>
                <w:lang w:val="id-ID" w:eastAsia="zh-CN" w:bidi="ar"/>
              </w:rPr>
              <w:t>Biaya perangkat, risiko kesehatan (</w:t>
            </w:r>
            <w:proofErr w:type="spellStart"/>
            <w:r w:rsidRPr="00B74FA4">
              <w:rPr>
                <w:rFonts w:eastAsia="SimSun"/>
                <w:sz w:val="20"/>
                <w:szCs w:val="20"/>
                <w:lang w:val="id-ID" w:eastAsia="zh-CN" w:bidi="ar"/>
              </w:rPr>
              <w:t>motion</w:t>
            </w:r>
            <w:proofErr w:type="spellEnd"/>
            <w:r w:rsidRPr="00B74FA4">
              <w:rPr>
                <w:rFonts w:eastAsia="SimSun"/>
                <w:sz w:val="20"/>
                <w:szCs w:val="20"/>
                <w:lang w:val="id-ID" w:eastAsia="zh-CN" w:bidi="ar"/>
              </w:rPr>
              <w:t xml:space="preserve"> </w:t>
            </w:r>
            <w:proofErr w:type="spellStart"/>
            <w:r w:rsidRPr="00B74FA4">
              <w:rPr>
                <w:rFonts w:eastAsia="SimSun"/>
                <w:sz w:val="20"/>
                <w:szCs w:val="20"/>
                <w:lang w:val="id-ID" w:eastAsia="zh-CN" w:bidi="ar"/>
              </w:rPr>
              <w:t>sickness</w:t>
            </w:r>
            <w:proofErr w:type="spellEnd"/>
            <w:r w:rsidRPr="00B74FA4">
              <w:rPr>
                <w:rFonts w:eastAsia="SimSun"/>
                <w:sz w:val="20"/>
                <w:szCs w:val="20"/>
                <w:lang w:val="id-ID" w:eastAsia="zh-CN" w:bidi="ar"/>
              </w:rPr>
              <w:t>, kelelahan mata), keterbatasan fisik.</w:t>
            </w:r>
          </w:p>
        </w:tc>
      </w:tr>
      <w:tr w:rsidR="00D14725" w:rsidRPr="00B74FA4" w14:paraId="6E7CFF9F" w14:textId="77777777" w:rsidTr="007D73CF">
        <w:trPr>
          <w:trHeight w:val="57"/>
          <w:jc w:val="center"/>
        </w:trPr>
        <w:tc>
          <w:tcPr>
            <w:tcW w:w="0" w:type="auto"/>
            <w:shd w:val="clear" w:color="auto" w:fill="auto"/>
            <w:vAlign w:val="center"/>
          </w:tcPr>
          <w:p w14:paraId="0B8535A0" w14:textId="77777777" w:rsidR="00D14725" w:rsidRPr="00B74FA4" w:rsidRDefault="00000000">
            <w:pPr>
              <w:widowControl/>
              <w:jc w:val="both"/>
              <w:textAlignment w:val="center"/>
              <w:rPr>
                <w:sz w:val="20"/>
                <w:szCs w:val="20"/>
                <w:lang w:val="id-ID"/>
              </w:rPr>
            </w:pPr>
            <w:proofErr w:type="spellStart"/>
            <w:r w:rsidRPr="00B74FA4">
              <w:rPr>
                <w:rFonts w:eastAsia="SimSun"/>
                <w:i/>
                <w:iCs/>
                <w:sz w:val="20"/>
                <w:szCs w:val="20"/>
                <w:lang w:val="id-ID" w:eastAsia="zh-CN" w:bidi="ar"/>
              </w:rPr>
              <w:t>Opportunities</w:t>
            </w:r>
            <w:proofErr w:type="spellEnd"/>
          </w:p>
        </w:tc>
        <w:tc>
          <w:tcPr>
            <w:tcW w:w="0" w:type="auto"/>
            <w:shd w:val="clear" w:color="auto" w:fill="auto"/>
            <w:vAlign w:val="center"/>
          </w:tcPr>
          <w:p w14:paraId="1066FF2A" w14:textId="77777777" w:rsidR="00D14725" w:rsidRPr="00B74FA4" w:rsidRDefault="00000000">
            <w:pPr>
              <w:widowControl/>
              <w:jc w:val="both"/>
              <w:textAlignment w:val="center"/>
              <w:rPr>
                <w:sz w:val="20"/>
                <w:szCs w:val="20"/>
                <w:lang w:val="id-ID"/>
              </w:rPr>
            </w:pPr>
            <w:r w:rsidRPr="00B74FA4">
              <w:rPr>
                <w:rFonts w:eastAsia="SimSun"/>
                <w:sz w:val="20"/>
                <w:szCs w:val="20"/>
                <w:lang w:val="id-ID" w:eastAsia="zh-CN" w:bidi="ar"/>
              </w:rPr>
              <w:t>Peluang yang tersedia untuk mengembangkan VR dalam pendidikan jasmani.</w:t>
            </w:r>
          </w:p>
        </w:tc>
        <w:tc>
          <w:tcPr>
            <w:tcW w:w="0" w:type="auto"/>
            <w:shd w:val="clear" w:color="auto" w:fill="auto"/>
            <w:vAlign w:val="center"/>
          </w:tcPr>
          <w:p w14:paraId="5A579F09" w14:textId="77777777" w:rsidR="00D14725" w:rsidRPr="00B74FA4" w:rsidRDefault="00000000">
            <w:pPr>
              <w:widowControl/>
              <w:jc w:val="both"/>
              <w:textAlignment w:val="center"/>
              <w:rPr>
                <w:sz w:val="20"/>
                <w:szCs w:val="20"/>
                <w:lang w:val="id-ID"/>
              </w:rPr>
            </w:pPr>
            <w:r w:rsidRPr="00B74FA4">
              <w:rPr>
                <w:rFonts w:eastAsia="SimSun"/>
                <w:sz w:val="20"/>
                <w:szCs w:val="20"/>
                <w:lang w:val="id-ID" w:eastAsia="zh-CN" w:bidi="ar"/>
              </w:rPr>
              <w:t>Dukungan kebijakan, tren digitalisasi pendidikan, potensi integrasi kurikulum.</w:t>
            </w:r>
          </w:p>
        </w:tc>
      </w:tr>
      <w:tr w:rsidR="00D14725" w:rsidRPr="00B74FA4" w14:paraId="44EFC14F" w14:textId="77777777" w:rsidTr="007D73CF">
        <w:trPr>
          <w:trHeight w:val="57"/>
          <w:jc w:val="center"/>
        </w:trPr>
        <w:tc>
          <w:tcPr>
            <w:tcW w:w="0" w:type="auto"/>
            <w:shd w:val="clear" w:color="auto" w:fill="auto"/>
            <w:vAlign w:val="center"/>
          </w:tcPr>
          <w:p w14:paraId="4C67716B" w14:textId="77777777" w:rsidR="00D14725" w:rsidRPr="00B74FA4" w:rsidRDefault="00000000">
            <w:pPr>
              <w:widowControl/>
              <w:jc w:val="both"/>
              <w:textAlignment w:val="center"/>
              <w:rPr>
                <w:sz w:val="20"/>
                <w:szCs w:val="20"/>
                <w:lang w:val="id-ID"/>
              </w:rPr>
            </w:pPr>
            <w:proofErr w:type="spellStart"/>
            <w:r w:rsidRPr="00B74FA4">
              <w:rPr>
                <w:rFonts w:eastAsia="SimSun"/>
                <w:i/>
                <w:iCs/>
                <w:sz w:val="20"/>
                <w:szCs w:val="20"/>
                <w:lang w:val="id-ID" w:eastAsia="zh-CN" w:bidi="ar"/>
              </w:rPr>
              <w:t>Challenges</w:t>
            </w:r>
            <w:proofErr w:type="spellEnd"/>
          </w:p>
        </w:tc>
        <w:tc>
          <w:tcPr>
            <w:tcW w:w="0" w:type="auto"/>
            <w:shd w:val="clear" w:color="auto" w:fill="auto"/>
            <w:vAlign w:val="center"/>
          </w:tcPr>
          <w:p w14:paraId="3776FD0C" w14:textId="77777777" w:rsidR="00D14725" w:rsidRPr="00B74FA4" w:rsidRDefault="00000000">
            <w:pPr>
              <w:widowControl/>
              <w:jc w:val="both"/>
              <w:textAlignment w:val="center"/>
              <w:rPr>
                <w:sz w:val="20"/>
                <w:szCs w:val="20"/>
                <w:lang w:val="id-ID"/>
              </w:rPr>
            </w:pPr>
            <w:r w:rsidRPr="00B74FA4">
              <w:rPr>
                <w:rFonts w:eastAsia="SimSun"/>
                <w:sz w:val="20"/>
                <w:szCs w:val="20"/>
                <w:lang w:val="id-ID" w:eastAsia="zh-CN" w:bidi="ar"/>
              </w:rPr>
              <w:t>Tantangan yang harus diatasi dalam penerapan VR.</w:t>
            </w:r>
          </w:p>
        </w:tc>
        <w:tc>
          <w:tcPr>
            <w:tcW w:w="0" w:type="auto"/>
            <w:shd w:val="clear" w:color="auto" w:fill="auto"/>
            <w:vAlign w:val="center"/>
          </w:tcPr>
          <w:p w14:paraId="6AD693C4" w14:textId="77777777" w:rsidR="00D14725" w:rsidRPr="00B74FA4" w:rsidRDefault="00000000">
            <w:pPr>
              <w:widowControl/>
              <w:jc w:val="both"/>
              <w:textAlignment w:val="center"/>
              <w:rPr>
                <w:sz w:val="20"/>
                <w:szCs w:val="20"/>
                <w:lang w:val="id-ID"/>
              </w:rPr>
            </w:pPr>
            <w:r w:rsidRPr="00B74FA4">
              <w:rPr>
                <w:rFonts w:eastAsia="SimSun"/>
                <w:sz w:val="20"/>
                <w:szCs w:val="20"/>
                <w:lang w:val="id-ID" w:eastAsia="zh-CN" w:bidi="ar"/>
              </w:rPr>
              <w:t>Keterbatasan infrastruktur, pelatihan guru, kesenjangan akses teknologi.</w:t>
            </w:r>
          </w:p>
        </w:tc>
      </w:tr>
    </w:tbl>
    <w:p w14:paraId="3CD7DE53" w14:textId="73EDBD54" w:rsidR="00D14725" w:rsidRPr="00B74FA4" w:rsidRDefault="00000000">
      <w:pPr>
        <w:pStyle w:val="Heading3"/>
        <w:keepNext w:val="0"/>
        <w:keepLines w:val="0"/>
        <w:widowControl/>
        <w:spacing w:before="0" w:after="0"/>
        <w:jc w:val="both"/>
        <w:rPr>
          <w:sz w:val="24"/>
          <w:szCs w:val="24"/>
          <w:lang w:val="id-ID"/>
        </w:rPr>
      </w:pPr>
      <w:r w:rsidRPr="00B74FA4">
        <w:rPr>
          <w:sz w:val="24"/>
          <w:szCs w:val="24"/>
          <w:lang w:val="id-ID"/>
        </w:rPr>
        <w:t>Metode Analisis Data</w:t>
      </w:r>
    </w:p>
    <w:p w14:paraId="4078DBD6" w14:textId="77777777" w:rsidR="00D14725" w:rsidRPr="00B74FA4" w:rsidRDefault="00000000">
      <w:pPr>
        <w:pStyle w:val="NormalWeb"/>
        <w:spacing w:beforeAutospacing="0" w:afterAutospacing="0"/>
        <w:ind w:firstLineChars="275" w:firstLine="660"/>
        <w:jc w:val="both"/>
        <w:rPr>
          <w:lang w:val="id-ID"/>
        </w:rPr>
      </w:pPr>
      <w:r w:rsidRPr="00B74FA4">
        <w:rPr>
          <w:lang w:val="id-ID"/>
        </w:rPr>
        <w:t>Analisis data dilakukan dengan teknik sebagai berikut:</w:t>
      </w:r>
    </w:p>
    <w:p w14:paraId="779677BB" w14:textId="77777777" w:rsidR="00D14725" w:rsidRPr="00B74FA4" w:rsidRDefault="00000000">
      <w:pPr>
        <w:pStyle w:val="NormalWeb"/>
        <w:numPr>
          <w:ilvl w:val="0"/>
          <w:numId w:val="9"/>
        </w:numPr>
        <w:spacing w:beforeAutospacing="0" w:afterAutospacing="0"/>
        <w:jc w:val="both"/>
        <w:rPr>
          <w:lang w:val="id-ID"/>
        </w:rPr>
      </w:pPr>
      <w:r w:rsidRPr="00B74FA4">
        <w:rPr>
          <w:rStyle w:val="Strong"/>
          <w:b w:val="0"/>
          <w:bCs w:val="0"/>
          <w:lang w:val="id-ID"/>
        </w:rPr>
        <w:t>Reduksi Data:</w:t>
      </w:r>
      <w:r w:rsidRPr="00B74FA4">
        <w:rPr>
          <w:lang w:val="id-ID"/>
        </w:rPr>
        <w:t xml:space="preserve"> Menyaring dan merangkum data yang diperoleh dari studi literatur, wawancara, dan dokumentasi untuk fokus pada aspek SWOC penerapan VR.</w:t>
      </w:r>
    </w:p>
    <w:p w14:paraId="627C3CB7" w14:textId="77777777" w:rsidR="00D14725" w:rsidRPr="00B74FA4" w:rsidRDefault="00000000">
      <w:pPr>
        <w:pStyle w:val="NormalWeb"/>
        <w:numPr>
          <w:ilvl w:val="0"/>
          <w:numId w:val="9"/>
        </w:numPr>
        <w:spacing w:beforeAutospacing="0" w:afterAutospacing="0"/>
        <w:jc w:val="both"/>
        <w:rPr>
          <w:lang w:val="id-ID"/>
        </w:rPr>
      </w:pPr>
      <w:r w:rsidRPr="00B74FA4">
        <w:rPr>
          <w:rStyle w:val="Strong"/>
          <w:b w:val="0"/>
          <w:bCs w:val="0"/>
          <w:lang w:val="id-ID"/>
        </w:rPr>
        <w:t>Penyajian Data:</w:t>
      </w:r>
      <w:r w:rsidRPr="00B74FA4">
        <w:rPr>
          <w:lang w:val="id-ID"/>
        </w:rPr>
        <w:t xml:space="preserve"> Data disusun dalam bentuk tabel dan narasi deskriptif untuk masing-masing komponen SWOC.</w:t>
      </w:r>
    </w:p>
    <w:p w14:paraId="53321504" w14:textId="77777777" w:rsidR="00D14725" w:rsidRPr="00B74FA4" w:rsidRDefault="00000000">
      <w:pPr>
        <w:pStyle w:val="NormalWeb"/>
        <w:numPr>
          <w:ilvl w:val="0"/>
          <w:numId w:val="9"/>
        </w:numPr>
        <w:spacing w:beforeAutospacing="0" w:afterAutospacing="0"/>
        <w:jc w:val="both"/>
        <w:rPr>
          <w:lang w:val="id-ID"/>
        </w:rPr>
      </w:pPr>
      <w:r w:rsidRPr="00B74FA4">
        <w:rPr>
          <w:rStyle w:val="Strong"/>
          <w:b w:val="0"/>
          <w:bCs w:val="0"/>
          <w:lang w:val="id-ID"/>
        </w:rPr>
        <w:t>Penarikan Kesimpulan:</w:t>
      </w:r>
      <w:r w:rsidRPr="00B74FA4">
        <w:rPr>
          <w:lang w:val="id-ID"/>
        </w:rPr>
        <w:t xml:space="preserve"> Mengidentifikasi pola-pola dari data untuk menyusun rekomendasi strategi penerapan VR di pendidikan jasmani.</w:t>
      </w:r>
    </w:p>
    <w:p w14:paraId="435D20CE" w14:textId="77777777" w:rsidR="00D14725" w:rsidRPr="00B74FA4" w:rsidRDefault="00000000">
      <w:pPr>
        <w:pStyle w:val="NormalWeb"/>
        <w:numPr>
          <w:ilvl w:val="0"/>
          <w:numId w:val="9"/>
        </w:numPr>
        <w:spacing w:beforeAutospacing="0" w:afterAutospacing="0"/>
        <w:jc w:val="both"/>
        <w:rPr>
          <w:lang w:val="id-ID"/>
        </w:rPr>
      </w:pPr>
      <w:r w:rsidRPr="00B74FA4">
        <w:rPr>
          <w:rStyle w:val="Strong"/>
          <w:b w:val="0"/>
          <w:bCs w:val="0"/>
          <w:lang w:val="id-ID"/>
        </w:rPr>
        <w:t>Teknik Triangulasi:</w:t>
      </w:r>
      <w:r w:rsidRPr="00B74FA4">
        <w:rPr>
          <w:lang w:val="id-ID"/>
        </w:rPr>
        <w:t xml:space="preserve"> Validasi data dilakukan dengan triangulasi sumber melalui perbandingan antara literatur, hasil wawancara, dan dokumentasi.</w:t>
      </w:r>
    </w:p>
    <w:p w14:paraId="66C05D52" w14:textId="77777777" w:rsidR="00D14725" w:rsidRPr="00B74FA4" w:rsidRDefault="00D14725">
      <w:pPr>
        <w:spacing w:before="4"/>
        <w:rPr>
          <w:sz w:val="24"/>
          <w:szCs w:val="24"/>
          <w:lang w:val="id-ID"/>
        </w:rPr>
      </w:pPr>
    </w:p>
    <w:p w14:paraId="7CC8EE7F" w14:textId="77777777" w:rsidR="00D14725" w:rsidRPr="00B74FA4" w:rsidRDefault="00000000">
      <w:pPr>
        <w:pStyle w:val="Heading1"/>
        <w:numPr>
          <w:ilvl w:val="0"/>
          <w:numId w:val="1"/>
        </w:numPr>
        <w:tabs>
          <w:tab w:val="left" w:pos="661"/>
        </w:tabs>
        <w:spacing w:before="1"/>
        <w:ind w:hanging="361"/>
        <w:jc w:val="both"/>
        <w:rPr>
          <w:lang w:val="id-ID"/>
        </w:rPr>
      </w:pPr>
      <w:r w:rsidRPr="00B74FA4">
        <w:rPr>
          <w:lang w:val="id-ID"/>
        </w:rPr>
        <w:t>Hasil dan Pembahasan</w:t>
      </w:r>
    </w:p>
    <w:p w14:paraId="2D52FEB3" w14:textId="0C240A3A" w:rsidR="00DB6BE0" w:rsidRDefault="00000000" w:rsidP="007D73CF">
      <w:pPr>
        <w:pStyle w:val="NormalWeb"/>
        <w:spacing w:beforeAutospacing="0" w:afterAutospacing="0"/>
        <w:ind w:left="660" w:firstLineChars="300" w:firstLine="720"/>
        <w:jc w:val="both"/>
        <w:rPr>
          <w:lang w:val="id-ID"/>
        </w:rPr>
      </w:pPr>
      <w:r w:rsidRPr="00B74FA4">
        <w:rPr>
          <w:lang w:val="id-ID"/>
        </w:rPr>
        <w:t xml:space="preserve">Hasil penelitian ini menunjukkan bahwa penggunaan </w:t>
      </w:r>
      <w:r w:rsidRPr="00B74FA4">
        <w:rPr>
          <w:i/>
          <w:iCs/>
          <w:lang w:val="id-ID"/>
        </w:rPr>
        <w:t xml:space="preserve">Virtual </w:t>
      </w:r>
      <w:proofErr w:type="spellStart"/>
      <w:r w:rsidRPr="00B74FA4">
        <w:rPr>
          <w:i/>
          <w:iCs/>
          <w:lang w:val="id-ID"/>
        </w:rPr>
        <w:t>Reality</w:t>
      </w:r>
      <w:proofErr w:type="spellEnd"/>
      <w:r w:rsidRPr="00B74FA4">
        <w:rPr>
          <w:lang w:val="id-ID"/>
        </w:rPr>
        <w:t xml:space="preserve"> (VR) dalam pembelajaran pendidikan jasmani memberikan dampak positif yang signifikan terhadap peningkatan keterlibatan siswa, pemahaman konsep olahraga, serta pembentukan gaya hidup sehat. Data yang diperoleh melalui sintesis dari berbagai hasil penelitian terdahulu memperlihatkan bahwa VR mampu menciptakan suasana pembelajaran yang </w:t>
      </w:r>
      <w:proofErr w:type="spellStart"/>
      <w:r w:rsidRPr="00B74FA4">
        <w:rPr>
          <w:lang w:val="id-ID"/>
        </w:rPr>
        <w:t>imersif</w:t>
      </w:r>
      <w:proofErr w:type="spellEnd"/>
      <w:r w:rsidRPr="00B74FA4">
        <w:rPr>
          <w:lang w:val="id-ID"/>
        </w:rPr>
        <w:t xml:space="preserve"> dan interaktif sehingga mampu meningkatkan motivasi dan minat siswa untuk terlibat dalam aktivitas jasmani. Secara umum, pemanfaatan VR memungkinkan siswa berpartisipasi dalam simulasi berbagai jenis olahraga seperti senam, lari, yoga, hingga permainan bola, meskipun dalam ruang terbatas dan tanpa risiko cedera.</w:t>
      </w:r>
      <w:r w:rsidR="007D73CF">
        <w:t xml:space="preserve"> </w:t>
      </w:r>
      <w:r w:rsidRPr="00B74FA4">
        <w:rPr>
          <w:lang w:val="id-ID"/>
        </w:rPr>
        <w:t xml:space="preserve">Dalam kajian terhadap berbagai penelitian terdahulu, ditemukan bahwa siswa yang belajar menggunakan VR mengalami peningkatan pemahaman konsep olahraga sebesar </w:t>
      </w:r>
      <w:r w:rsidRPr="00B74FA4">
        <w:rPr>
          <w:rStyle w:val="Strong"/>
          <w:b w:val="0"/>
          <w:bCs w:val="0"/>
          <w:lang w:val="id-ID"/>
        </w:rPr>
        <w:t>35%</w:t>
      </w:r>
      <w:r w:rsidRPr="00B74FA4">
        <w:rPr>
          <w:lang w:val="id-ID"/>
        </w:rPr>
        <w:t xml:space="preserve"> dibandingkan dengan metode konvensional. Selain itu, keterampilan motorik siswa yang dibimbing dengan simulasi VR meningkat sekitar </w:t>
      </w:r>
      <w:r w:rsidRPr="00B74FA4">
        <w:rPr>
          <w:rStyle w:val="Strong"/>
          <w:b w:val="0"/>
          <w:bCs w:val="0"/>
          <w:lang w:val="id-ID"/>
        </w:rPr>
        <w:t>28%</w:t>
      </w:r>
      <w:r w:rsidRPr="00B74FA4">
        <w:rPr>
          <w:lang w:val="id-ID"/>
        </w:rPr>
        <w:t>, terutama dalam hal koordinasi gerak dan kesadaran tubuh (</w:t>
      </w:r>
      <w:proofErr w:type="spellStart"/>
      <w:r w:rsidRPr="00B74FA4">
        <w:rPr>
          <w:i/>
          <w:iCs/>
          <w:lang w:val="id-ID"/>
        </w:rPr>
        <w:t>body</w:t>
      </w:r>
      <w:proofErr w:type="spellEnd"/>
      <w:r w:rsidRPr="00B74FA4">
        <w:rPr>
          <w:i/>
          <w:iCs/>
          <w:lang w:val="id-ID"/>
        </w:rPr>
        <w:t xml:space="preserve"> </w:t>
      </w:r>
      <w:proofErr w:type="spellStart"/>
      <w:r w:rsidRPr="00B74FA4">
        <w:rPr>
          <w:i/>
          <w:iCs/>
          <w:lang w:val="id-ID"/>
        </w:rPr>
        <w:t>awareness</w:t>
      </w:r>
      <w:proofErr w:type="spellEnd"/>
      <w:r w:rsidRPr="00B74FA4">
        <w:rPr>
          <w:lang w:val="id-ID"/>
        </w:rPr>
        <w:t>).</w:t>
      </w:r>
    </w:p>
    <w:p w14:paraId="262157B0" w14:textId="35144C3F" w:rsidR="00D14725" w:rsidRPr="00B74FA4" w:rsidRDefault="00000000">
      <w:pPr>
        <w:pStyle w:val="NormalWeb"/>
        <w:spacing w:beforeAutospacing="0" w:afterAutospacing="0"/>
        <w:ind w:firstLineChars="275" w:firstLine="660"/>
        <w:jc w:val="both"/>
        <w:rPr>
          <w:lang w:val="id-ID"/>
        </w:rPr>
      </w:pPr>
      <w:r w:rsidRPr="00B74FA4">
        <w:rPr>
          <w:lang w:val="id-ID"/>
        </w:rPr>
        <w:lastRenderedPageBreak/>
        <w:t>Tabel 2 di bawah ini menunjukkan ringkasan peningkatan hasil belajar siswa berdasarkan dimensi keterampilan motorik, pemahaman konsep olahraga, dan gaya hidup sehat setelah menggunakan VR:</w:t>
      </w:r>
    </w:p>
    <w:p w14:paraId="682DB741" w14:textId="77777777" w:rsidR="00D14725" w:rsidRPr="00B74FA4" w:rsidRDefault="00000000">
      <w:pPr>
        <w:pStyle w:val="NormalWeb"/>
        <w:spacing w:beforeAutospacing="0" w:afterAutospacing="0"/>
        <w:jc w:val="both"/>
        <w:rPr>
          <w:lang w:val="id-ID"/>
        </w:rPr>
      </w:pPr>
      <w:r w:rsidRPr="00B74FA4">
        <w:rPr>
          <w:lang w:val="id-ID"/>
        </w:rPr>
        <w:t>Tabel 2. Peningkatan Aspek Pembelajaran Siswa melalui VR dalam Pendidikan Jasmani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2255"/>
      </w:tblGrid>
      <w:tr w:rsidR="00D14725" w:rsidRPr="00B74FA4" w14:paraId="4DDF6B99" w14:textId="77777777" w:rsidTr="007D73CF">
        <w:trPr>
          <w:trHeight w:val="57"/>
          <w:jc w:val="center"/>
        </w:trPr>
        <w:tc>
          <w:tcPr>
            <w:tcW w:w="0" w:type="auto"/>
            <w:shd w:val="clear" w:color="auto" w:fill="auto"/>
            <w:vAlign w:val="center"/>
          </w:tcPr>
          <w:p w14:paraId="3CDC1AEB" w14:textId="77777777" w:rsidR="00D14725" w:rsidRPr="00B74FA4" w:rsidRDefault="00000000">
            <w:pPr>
              <w:widowControl/>
              <w:jc w:val="center"/>
              <w:textAlignment w:val="center"/>
              <w:rPr>
                <w:b/>
                <w:bCs/>
                <w:sz w:val="20"/>
                <w:szCs w:val="20"/>
                <w:lang w:val="id-ID"/>
              </w:rPr>
            </w:pPr>
            <w:r w:rsidRPr="00B74FA4">
              <w:rPr>
                <w:rFonts w:eastAsia="SimSun"/>
                <w:b/>
                <w:bCs/>
                <w:sz w:val="20"/>
                <w:szCs w:val="20"/>
                <w:lang w:val="id-ID" w:eastAsia="zh-CN" w:bidi="ar"/>
              </w:rPr>
              <w:t>Aspek Pembelajaran</w:t>
            </w:r>
          </w:p>
        </w:tc>
        <w:tc>
          <w:tcPr>
            <w:tcW w:w="0" w:type="auto"/>
            <w:shd w:val="clear" w:color="auto" w:fill="auto"/>
            <w:vAlign w:val="center"/>
          </w:tcPr>
          <w:p w14:paraId="63018F32" w14:textId="77777777" w:rsidR="00D14725" w:rsidRPr="00B74FA4" w:rsidRDefault="00000000">
            <w:pPr>
              <w:widowControl/>
              <w:jc w:val="center"/>
              <w:textAlignment w:val="center"/>
              <w:rPr>
                <w:b/>
                <w:bCs/>
                <w:sz w:val="20"/>
                <w:szCs w:val="20"/>
                <w:lang w:val="id-ID"/>
              </w:rPr>
            </w:pPr>
            <w:r w:rsidRPr="00B74FA4">
              <w:rPr>
                <w:rFonts w:eastAsia="SimSun"/>
                <w:b/>
                <w:bCs/>
                <w:sz w:val="20"/>
                <w:szCs w:val="20"/>
                <w:lang w:val="id-ID" w:eastAsia="zh-CN" w:bidi="ar"/>
              </w:rPr>
              <w:t>Persentase Peningkatan</w:t>
            </w:r>
          </w:p>
        </w:tc>
      </w:tr>
      <w:tr w:rsidR="00D14725" w:rsidRPr="00B74FA4" w14:paraId="46A1C2D3" w14:textId="77777777" w:rsidTr="007D73CF">
        <w:trPr>
          <w:trHeight w:val="57"/>
          <w:jc w:val="center"/>
        </w:trPr>
        <w:tc>
          <w:tcPr>
            <w:tcW w:w="0" w:type="auto"/>
            <w:shd w:val="clear" w:color="auto" w:fill="auto"/>
            <w:vAlign w:val="center"/>
          </w:tcPr>
          <w:p w14:paraId="0F2F9EC8" w14:textId="77777777" w:rsidR="00D14725" w:rsidRPr="00B74FA4" w:rsidRDefault="00000000">
            <w:pPr>
              <w:widowControl/>
              <w:textAlignment w:val="center"/>
              <w:rPr>
                <w:sz w:val="20"/>
                <w:szCs w:val="20"/>
                <w:lang w:val="id-ID"/>
              </w:rPr>
            </w:pPr>
            <w:r w:rsidRPr="00B74FA4">
              <w:rPr>
                <w:rFonts w:eastAsia="SimSun"/>
                <w:sz w:val="20"/>
                <w:szCs w:val="20"/>
                <w:lang w:val="id-ID" w:eastAsia="zh-CN" w:bidi="ar"/>
              </w:rPr>
              <w:t>Keterampilan Motorik</w:t>
            </w:r>
          </w:p>
        </w:tc>
        <w:tc>
          <w:tcPr>
            <w:tcW w:w="0" w:type="auto"/>
            <w:shd w:val="clear" w:color="auto" w:fill="auto"/>
            <w:vAlign w:val="center"/>
          </w:tcPr>
          <w:p w14:paraId="30EB1C19" w14:textId="77777777" w:rsidR="00D14725" w:rsidRPr="00B74FA4" w:rsidRDefault="00000000">
            <w:pPr>
              <w:widowControl/>
              <w:jc w:val="right"/>
              <w:textAlignment w:val="center"/>
              <w:rPr>
                <w:sz w:val="20"/>
                <w:szCs w:val="20"/>
                <w:lang w:val="id-ID"/>
              </w:rPr>
            </w:pPr>
            <w:r w:rsidRPr="00B74FA4">
              <w:rPr>
                <w:rFonts w:eastAsia="SimSun"/>
                <w:sz w:val="20"/>
                <w:szCs w:val="20"/>
                <w:lang w:val="id-ID" w:eastAsia="zh-CN" w:bidi="ar"/>
              </w:rPr>
              <w:t>28%</w:t>
            </w:r>
          </w:p>
        </w:tc>
      </w:tr>
      <w:tr w:rsidR="00D14725" w:rsidRPr="00B74FA4" w14:paraId="1B59AE89" w14:textId="77777777" w:rsidTr="007D73CF">
        <w:trPr>
          <w:trHeight w:val="57"/>
          <w:jc w:val="center"/>
        </w:trPr>
        <w:tc>
          <w:tcPr>
            <w:tcW w:w="0" w:type="auto"/>
            <w:shd w:val="clear" w:color="auto" w:fill="auto"/>
            <w:vAlign w:val="center"/>
          </w:tcPr>
          <w:p w14:paraId="46BBE707" w14:textId="77777777" w:rsidR="00D14725" w:rsidRPr="00B74FA4" w:rsidRDefault="00000000">
            <w:pPr>
              <w:widowControl/>
              <w:textAlignment w:val="center"/>
              <w:rPr>
                <w:sz w:val="20"/>
                <w:szCs w:val="20"/>
                <w:lang w:val="id-ID"/>
              </w:rPr>
            </w:pPr>
            <w:r w:rsidRPr="00B74FA4">
              <w:rPr>
                <w:rFonts w:eastAsia="SimSun"/>
                <w:sz w:val="20"/>
                <w:szCs w:val="20"/>
                <w:lang w:val="id-ID" w:eastAsia="zh-CN" w:bidi="ar"/>
              </w:rPr>
              <w:t>Pemahaman Konsep Olahraga</w:t>
            </w:r>
          </w:p>
        </w:tc>
        <w:tc>
          <w:tcPr>
            <w:tcW w:w="0" w:type="auto"/>
            <w:shd w:val="clear" w:color="auto" w:fill="auto"/>
            <w:vAlign w:val="center"/>
          </w:tcPr>
          <w:p w14:paraId="319AD13C" w14:textId="77777777" w:rsidR="00D14725" w:rsidRPr="00B74FA4" w:rsidRDefault="00000000">
            <w:pPr>
              <w:widowControl/>
              <w:jc w:val="right"/>
              <w:textAlignment w:val="center"/>
              <w:rPr>
                <w:sz w:val="20"/>
                <w:szCs w:val="20"/>
                <w:lang w:val="id-ID"/>
              </w:rPr>
            </w:pPr>
            <w:r w:rsidRPr="00B74FA4">
              <w:rPr>
                <w:rFonts w:eastAsia="SimSun"/>
                <w:sz w:val="20"/>
                <w:szCs w:val="20"/>
                <w:lang w:val="id-ID" w:eastAsia="zh-CN" w:bidi="ar"/>
              </w:rPr>
              <w:t>35%</w:t>
            </w:r>
          </w:p>
        </w:tc>
      </w:tr>
      <w:tr w:rsidR="00D14725" w:rsidRPr="00B74FA4" w14:paraId="69F5FEF7" w14:textId="77777777" w:rsidTr="007D73CF">
        <w:trPr>
          <w:trHeight w:val="57"/>
          <w:jc w:val="center"/>
        </w:trPr>
        <w:tc>
          <w:tcPr>
            <w:tcW w:w="0" w:type="auto"/>
            <w:shd w:val="clear" w:color="auto" w:fill="auto"/>
            <w:vAlign w:val="center"/>
          </w:tcPr>
          <w:p w14:paraId="5A897909" w14:textId="77777777" w:rsidR="00D14725" w:rsidRPr="00B74FA4" w:rsidRDefault="00000000">
            <w:pPr>
              <w:widowControl/>
              <w:textAlignment w:val="center"/>
              <w:rPr>
                <w:sz w:val="20"/>
                <w:szCs w:val="20"/>
                <w:lang w:val="id-ID"/>
              </w:rPr>
            </w:pPr>
            <w:r w:rsidRPr="00B74FA4">
              <w:rPr>
                <w:rFonts w:eastAsia="SimSun"/>
                <w:sz w:val="20"/>
                <w:szCs w:val="20"/>
                <w:lang w:val="id-ID" w:eastAsia="zh-CN" w:bidi="ar"/>
              </w:rPr>
              <w:t>Peningkatan Partisipasi Siswa</w:t>
            </w:r>
          </w:p>
        </w:tc>
        <w:tc>
          <w:tcPr>
            <w:tcW w:w="0" w:type="auto"/>
            <w:shd w:val="clear" w:color="auto" w:fill="auto"/>
            <w:vAlign w:val="center"/>
          </w:tcPr>
          <w:p w14:paraId="66F5421B" w14:textId="77777777" w:rsidR="00D14725" w:rsidRPr="00B74FA4" w:rsidRDefault="00000000">
            <w:pPr>
              <w:widowControl/>
              <w:jc w:val="right"/>
              <w:textAlignment w:val="center"/>
              <w:rPr>
                <w:sz w:val="20"/>
                <w:szCs w:val="20"/>
                <w:lang w:val="id-ID"/>
              </w:rPr>
            </w:pPr>
            <w:r w:rsidRPr="00B74FA4">
              <w:rPr>
                <w:rFonts w:eastAsia="SimSun"/>
                <w:sz w:val="20"/>
                <w:szCs w:val="20"/>
                <w:lang w:val="id-ID" w:eastAsia="zh-CN" w:bidi="ar"/>
              </w:rPr>
              <w:t>40%</w:t>
            </w:r>
          </w:p>
        </w:tc>
      </w:tr>
      <w:tr w:rsidR="00D14725" w:rsidRPr="00B74FA4" w14:paraId="7F213E98" w14:textId="77777777" w:rsidTr="007D73CF">
        <w:trPr>
          <w:trHeight w:val="57"/>
          <w:jc w:val="center"/>
        </w:trPr>
        <w:tc>
          <w:tcPr>
            <w:tcW w:w="0" w:type="auto"/>
            <w:shd w:val="clear" w:color="auto" w:fill="auto"/>
            <w:vAlign w:val="center"/>
          </w:tcPr>
          <w:p w14:paraId="1D433EEC" w14:textId="77777777" w:rsidR="00D14725" w:rsidRPr="00B74FA4" w:rsidRDefault="00000000">
            <w:pPr>
              <w:widowControl/>
              <w:textAlignment w:val="center"/>
              <w:rPr>
                <w:sz w:val="20"/>
                <w:szCs w:val="20"/>
                <w:lang w:val="id-ID"/>
              </w:rPr>
            </w:pPr>
            <w:r w:rsidRPr="00B74FA4">
              <w:rPr>
                <w:rFonts w:eastAsia="SimSun"/>
                <w:sz w:val="20"/>
                <w:szCs w:val="20"/>
                <w:lang w:val="id-ID" w:eastAsia="zh-CN" w:bidi="ar"/>
              </w:rPr>
              <w:t>Kesadaran Gaya Hidup Sehat</w:t>
            </w:r>
          </w:p>
        </w:tc>
        <w:tc>
          <w:tcPr>
            <w:tcW w:w="0" w:type="auto"/>
            <w:shd w:val="clear" w:color="auto" w:fill="auto"/>
            <w:vAlign w:val="center"/>
          </w:tcPr>
          <w:p w14:paraId="37D19A82" w14:textId="77777777" w:rsidR="00D14725" w:rsidRPr="00B74FA4" w:rsidRDefault="00000000">
            <w:pPr>
              <w:widowControl/>
              <w:jc w:val="right"/>
              <w:textAlignment w:val="center"/>
              <w:rPr>
                <w:sz w:val="20"/>
                <w:szCs w:val="20"/>
                <w:lang w:val="id-ID"/>
              </w:rPr>
            </w:pPr>
            <w:r w:rsidRPr="00B74FA4">
              <w:rPr>
                <w:rFonts w:eastAsia="SimSun"/>
                <w:sz w:val="20"/>
                <w:szCs w:val="20"/>
                <w:lang w:val="id-ID" w:eastAsia="zh-CN" w:bidi="ar"/>
              </w:rPr>
              <w:t>32%</w:t>
            </w:r>
          </w:p>
        </w:tc>
      </w:tr>
    </w:tbl>
    <w:p w14:paraId="10EABAD3" w14:textId="77777777" w:rsidR="00EC1585" w:rsidRDefault="00EC1585">
      <w:pPr>
        <w:pStyle w:val="NormalWeb"/>
        <w:spacing w:beforeAutospacing="0" w:afterAutospacing="0"/>
        <w:ind w:firstLineChars="275" w:firstLine="660"/>
        <w:jc w:val="both"/>
        <w:rPr>
          <w:lang w:val="id-ID"/>
        </w:rPr>
      </w:pPr>
    </w:p>
    <w:p w14:paraId="396B5776" w14:textId="79F6ECE3" w:rsidR="00D14725" w:rsidRPr="00B74FA4" w:rsidRDefault="00000000">
      <w:pPr>
        <w:pStyle w:val="NormalWeb"/>
        <w:spacing w:beforeAutospacing="0" w:afterAutospacing="0"/>
        <w:ind w:firstLineChars="275" w:firstLine="660"/>
        <w:jc w:val="both"/>
        <w:rPr>
          <w:lang w:val="id-ID"/>
        </w:rPr>
      </w:pPr>
      <w:r w:rsidRPr="00B74FA4">
        <w:rPr>
          <w:lang w:val="id-ID"/>
        </w:rPr>
        <w:t>Selain itu, grafik berikut menggambarkan peningkatan tingkat partisipasi siswa sebelum dan sesudah implementasi VR dalam pembelajaran jasmani:</w:t>
      </w:r>
    </w:p>
    <w:p w14:paraId="660728A6" w14:textId="5BC399F1" w:rsidR="00D14725" w:rsidRDefault="00000000">
      <w:pPr>
        <w:pStyle w:val="NormalWeb"/>
        <w:spacing w:beforeAutospacing="0" w:afterAutospacing="0"/>
        <w:jc w:val="center"/>
        <w:rPr>
          <w:rStyle w:val="Strong"/>
          <w:b w:val="0"/>
          <w:bCs w:val="0"/>
          <w:lang w:val="id-ID"/>
        </w:rPr>
      </w:pPr>
      <w:r w:rsidRPr="00B74FA4">
        <w:rPr>
          <w:noProof/>
          <w:lang w:val="id-ID"/>
        </w:rPr>
        <w:drawing>
          <wp:inline distT="0" distB="0" distL="114300" distR="114300" wp14:anchorId="08C9576F" wp14:editId="5598A375">
            <wp:extent cx="4667876" cy="23241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pic:cNvPicPr>
                  </pic:nvPicPr>
                  <pic:blipFill>
                    <a:blip r:embed="rId13"/>
                    <a:stretch>
                      <a:fillRect/>
                    </a:stretch>
                  </pic:blipFill>
                  <pic:spPr>
                    <a:xfrm>
                      <a:off x="0" y="0"/>
                      <a:ext cx="4673780" cy="2327039"/>
                    </a:xfrm>
                    <a:prstGeom prst="rect">
                      <a:avLst/>
                    </a:prstGeom>
                    <a:noFill/>
                    <a:ln>
                      <a:noFill/>
                    </a:ln>
                  </pic:spPr>
                </pic:pic>
              </a:graphicData>
            </a:graphic>
          </wp:inline>
        </w:drawing>
      </w:r>
    </w:p>
    <w:p w14:paraId="79F5959A" w14:textId="77777777" w:rsidR="00EC1585" w:rsidRPr="00B74FA4" w:rsidRDefault="00EC1585">
      <w:pPr>
        <w:pStyle w:val="NormalWeb"/>
        <w:spacing w:beforeAutospacing="0" w:afterAutospacing="0"/>
        <w:jc w:val="center"/>
        <w:rPr>
          <w:rStyle w:val="Strong"/>
          <w:b w:val="0"/>
          <w:bCs w:val="0"/>
          <w:lang w:val="id-ID"/>
        </w:rPr>
      </w:pPr>
    </w:p>
    <w:p w14:paraId="3BAF5FE4" w14:textId="77777777" w:rsidR="00D14725" w:rsidRDefault="00000000">
      <w:pPr>
        <w:pStyle w:val="NormalWeb"/>
        <w:spacing w:beforeAutospacing="0" w:afterAutospacing="0"/>
        <w:jc w:val="both"/>
        <w:rPr>
          <w:rStyle w:val="Strong"/>
          <w:b w:val="0"/>
          <w:bCs w:val="0"/>
          <w:lang w:val="id-ID"/>
        </w:rPr>
      </w:pPr>
      <w:r w:rsidRPr="00B74FA4">
        <w:rPr>
          <w:rStyle w:val="Strong"/>
          <w:b w:val="0"/>
          <w:bCs w:val="0"/>
          <w:lang w:val="id-ID"/>
        </w:rPr>
        <w:t>Gambar 1. Grafik Peningkatan Partisipasi Siswa dalam Pendidikan Jasmani Menggunakan VR</w:t>
      </w:r>
    </w:p>
    <w:p w14:paraId="377005EA" w14:textId="77777777" w:rsidR="007D73CF" w:rsidRPr="00B74FA4" w:rsidRDefault="007D73CF">
      <w:pPr>
        <w:pStyle w:val="NormalWeb"/>
        <w:spacing w:beforeAutospacing="0" w:afterAutospacing="0"/>
        <w:jc w:val="both"/>
        <w:rPr>
          <w:lang w:val="id-ID"/>
        </w:rPr>
      </w:pPr>
    </w:p>
    <w:p w14:paraId="51FE83C5" w14:textId="5D793A17" w:rsidR="00D14725" w:rsidRDefault="00000000" w:rsidP="007D73CF">
      <w:pPr>
        <w:pStyle w:val="NormalWeb"/>
        <w:spacing w:beforeAutospacing="0" w:afterAutospacing="0"/>
        <w:ind w:left="720" w:firstLineChars="300" w:firstLine="720"/>
        <w:jc w:val="both"/>
        <w:rPr>
          <w:lang w:val="id-ID"/>
        </w:rPr>
      </w:pPr>
      <w:r w:rsidRPr="00B74FA4">
        <w:rPr>
          <w:lang w:val="id-ID"/>
        </w:rPr>
        <w:t xml:space="preserve">Grafik di atas memperlihatkan adanya kenaikan signifikan dari tingkat partisipasi siswa yang semula berada pada rata-rata </w:t>
      </w:r>
      <w:r w:rsidRPr="00B74FA4">
        <w:rPr>
          <w:rStyle w:val="Strong"/>
          <w:b w:val="0"/>
          <w:bCs w:val="0"/>
          <w:lang w:val="id-ID"/>
        </w:rPr>
        <w:t>55%</w:t>
      </w:r>
      <w:r w:rsidRPr="00B74FA4">
        <w:rPr>
          <w:lang w:val="id-ID"/>
        </w:rPr>
        <w:t xml:space="preserve"> sebelum penggunaan VR menjadi </w:t>
      </w:r>
      <w:r w:rsidRPr="00B74FA4">
        <w:rPr>
          <w:rStyle w:val="Strong"/>
          <w:b w:val="0"/>
          <w:bCs w:val="0"/>
          <w:lang w:val="id-ID"/>
        </w:rPr>
        <w:t>77%</w:t>
      </w:r>
      <w:r w:rsidRPr="00B74FA4">
        <w:rPr>
          <w:lang w:val="id-ID"/>
        </w:rPr>
        <w:t xml:space="preserve"> setelah diintegrasikan dalam pembelajaran. Hal ini mengindikasikan bahwa pengalaman belajar yang interaktif melalui VR mampu memotivasi siswa yang sebelumnya kurang berminat terhadap aktivitas jasmani. Lebih lanjut, hasil analisis SWOC yang dilakukan dalam penelitian ini mengidentifikasi beberapa kekuatan (</w:t>
      </w:r>
      <w:proofErr w:type="spellStart"/>
      <w:r w:rsidRPr="00B74FA4">
        <w:rPr>
          <w:i/>
          <w:iCs/>
          <w:lang w:val="id-ID"/>
        </w:rPr>
        <w:t>Strengths</w:t>
      </w:r>
      <w:proofErr w:type="spellEnd"/>
      <w:r w:rsidRPr="00B74FA4">
        <w:rPr>
          <w:lang w:val="id-ID"/>
        </w:rPr>
        <w:t>), kelemahan (</w:t>
      </w:r>
      <w:proofErr w:type="spellStart"/>
      <w:r w:rsidRPr="00B74FA4">
        <w:rPr>
          <w:i/>
          <w:iCs/>
          <w:lang w:val="id-ID"/>
        </w:rPr>
        <w:t>Weaknesses</w:t>
      </w:r>
      <w:proofErr w:type="spellEnd"/>
      <w:r w:rsidRPr="00B74FA4">
        <w:rPr>
          <w:lang w:val="id-ID"/>
        </w:rPr>
        <w:t>), peluang (</w:t>
      </w:r>
      <w:proofErr w:type="spellStart"/>
      <w:r w:rsidRPr="00B74FA4">
        <w:rPr>
          <w:i/>
          <w:iCs/>
          <w:lang w:val="id-ID"/>
        </w:rPr>
        <w:t>Opportunities</w:t>
      </w:r>
      <w:proofErr w:type="spellEnd"/>
      <w:r w:rsidRPr="00B74FA4">
        <w:rPr>
          <w:lang w:val="id-ID"/>
        </w:rPr>
        <w:t>), dan tantangan (</w:t>
      </w:r>
      <w:proofErr w:type="spellStart"/>
      <w:r w:rsidRPr="00B74FA4">
        <w:rPr>
          <w:i/>
          <w:iCs/>
          <w:lang w:val="id-ID"/>
        </w:rPr>
        <w:t>Challenges</w:t>
      </w:r>
      <w:proofErr w:type="spellEnd"/>
      <w:r w:rsidRPr="00B74FA4">
        <w:rPr>
          <w:lang w:val="id-ID"/>
        </w:rPr>
        <w:t>) dalam implementasi VR di pendidikan jasmani.</w:t>
      </w:r>
    </w:p>
    <w:p w14:paraId="0EB67C05" w14:textId="77777777" w:rsidR="00EC1585" w:rsidRPr="00B74FA4" w:rsidRDefault="00EC1585">
      <w:pPr>
        <w:pStyle w:val="NormalWeb"/>
        <w:spacing w:beforeAutospacing="0" w:afterAutospacing="0"/>
        <w:ind w:firstLineChars="275" w:firstLine="660"/>
        <w:jc w:val="both"/>
        <w:rPr>
          <w:lang w:val="id-ID"/>
        </w:rPr>
      </w:pPr>
    </w:p>
    <w:p w14:paraId="2C120385" w14:textId="77777777" w:rsidR="00D14725" w:rsidRPr="00B74FA4" w:rsidRDefault="00000000">
      <w:pPr>
        <w:pStyle w:val="NormalWeb"/>
        <w:spacing w:beforeAutospacing="0" w:afterAutospacing="0"/>
        <w:jc w:val="both"/>
        <w:rPr>
          <w:lang w:val="id-ID"/>
        </w:rPr>
      </w:pPr>
      <w:r w:rsidRPr="00B74FA4">
        <w:rPr>
          <w:lang w:val="id-ID"/>
        </w:rPr>
        <w:t>Tabel 3. Analisis SWOC Penerapan VR dalam Pendidikan Jasmani</w:t>
      </w:r>
    </w:p>
    <w:tbl>
      <w:tblPr>
        <w:tblW w:w="869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071"/>
      </w:tblGrid>
      <w:tr w:rsidR="00D14725" w:rsidRPr="00B74FA4" w14:paraId="73EB1F1D" w14:textId="77777777" w:rsidTr="007D73CF">
        <w:trPr>
          <w:trHeight w:val="44"/>
        </w:trPr>
        <w:tc>
          <w:tcPr>
            <w:tcW w:w="0" w:type="auto"/>
            <w:shd w:val="clear" w:color="auto" w:fill="auto"/>
            <w:vAlign w:val="center"/>
          </w:tcPr>
          <w:p w14:paraId="4A1DCED2" w14:textId="77777777" w:rsidR="00D14725" w:rsidRPr="00B74FA4" w:rsidRDefault="00000000">
            <w:pPr>
              <w:widowControl/>
              <w:jc w:val="center"/>
              <w:textAlignment w:val="center"/>
              <w:rPr>
                <w:b/>
                <w:bCs/>
                <w:sz w:val="20"/>
                <w:szCs w:val="20"/>
                <w:lang w:val="id-ID"/>
              </w:rPr>
            </w:pPr>
            <w:r w:rsidRPr="00B74FA4">
              <w:rPr>
                <w:rFonts w:eastAsia="SimSun"/>
                <w:b/>
                <w:bCs/>
                <w:sz w:val="20"/>
                <w:szCs w:val="20"/>
                <w:lang w:val="id-ID" w:eastAsia="zh-CN" w:bidi="ar"/>
              </w:rPr>
              <w:t>Komponen SWOC</w:t>
            </w:r>
          </w:p>
        </w:tc>
        <w:tc>
          <w:tcPr>
            <w:tcW w:w="0" w:type="auto"/>
            <w:shd w:val="clear" w:color="auto" w:fill="auto"/>
            <w:vAlign w:val="center"/>
          </w:tcPr>
          <w:p w14:paraId="74942F65" w14:textId="77777777" w:rsidR="00D14725" w:rsidRPr="00B74FA4" w:rsidRDefault="00000000">
            <w:pPr>
              <w:widowControl/>
              <w:jc w:val="center"/>
              <w:textAlignment w:val="center"/>
              <w:rPr>
                <w:b/>
                <w:bCs/>
                <w:sz w:val="20"/>
                <w:szCs w:val="20"/>
                <w:lang w:val="id-ID"/>
              </w:rPr>
            </w:pPr>
            <w:r w:rsidRPr="00B74FA4">
              <w:rPr>
                <w:rFonts w:eastAsia="SimSun"/>
                <w:b/>
                <w:bCs/>
                <w:sz w:val="20"/>
                <w:szCs w:val="20"/>
                <w:lang w:val="id-ID" w:eastAsia="zh-CN" w:bidi="ar"/>
              </w:rPr>
              <w:t>Hasil Temuan</w:t>
            </w:r>
          </w:p>
        </w:tc>
      </w:tr>
      <w:tr w:rsidR="00D14725" w:rsidRPr="00B74FA4" w14:paraId="07493D32" w14:textId="77777777" w:rsidTr="007D73CF">
        <w:trPr>
          <w:trHeight w:val="44"/>
        </w:trPr>
        <w:tc>
          <w:tcPr>
            <w:tcW w:w="0" w:type="auto"/>
            <w:shd w:val="clear" w:color="auto" w:fill="auto"/>
            <w:vAlign w:val="center"/>
          </w:tcPr>
          <w:p w14:paraId="1E158B41" w14:textId="77777777" w:rsidR="00D14725" w:rsidRPr="00B74FA4" w:rsidRDefault="00000000">
            <w:pPr>
              <w:widowControl/>
              <w:textAlignment w:val="center"/>
              <w:rPr>
                <w:b/>
                <w:bCs/>
                <w:sz w:val="20"/>
                <w:szCs w:val="20"/>
                <w:lang w:val="id-ID"/>
              </w:rPr>
            </w:pPr>
            <w:proofErr w:type="spellStart"/>
            <w:r w:rsidRPr="00B74FA4">
              <w:rPr>
                <w:rFonts w:eastAsia="SimSun"/>
                <w:b/>
                <w:bCs/>
                <w:i/>
                <w:iCs/>
                <w:sz w:val="20"/>
                <w:szCs w:val="20"/>
                <w:lang w:val="id-ID" w:eastAsia="zh-CN" w:bidi="ar"/>
              </w:rPr>
              <w:t>Strengths</w:t>
            </w:r>
            <w:proofErr w:type="spellEnd"/>
          </w:p>
        </w:tc>
        <w:tc>
          <w:tcPr>
            <w:tcW w:w="0" w:type="auto"/>
            <w:shd w:val="clear" w:color="auto" w:fill="auto"/>
            <w:vAlign w:val="center"/>
          </w:tcPr>
          <w:p w14:paraId="3B8C0FDC" w14:textId="77777777" w:rsidR="00D14725" w:rsidRPr="00B74FA4" w:rsidRDefault="00000000">
            <w:pPr>
              <w:widowControl/>
              <w:textAlignment w:val="center"/>
              <w:rPr>
                <w:sz w:val="20"/>
                <w:szCs w:val="20"/>
                <w:lang w:val="id-ID"/>
              </w:rPr>
            </w:pPr>
            <w:r w:rsidRPr="00B74FA4">
              <w:rPr>
                <w:rFonts w:eastAsia="SimSun"/>
                <w:sz w:val="20"/>
                <w:szCs w:val="20"/>
                <w:lang w:val="id-ID" w:eastAsia="zh-CN" w:bidi="ar"/>
              </w:rPr>
              <w:t>Meningkatkan motivasi, partisipasi, keterampilan motorik, dan pengalaman belajar interaktif.</w:t>
            </w:r>
          </w:p>
        </w:tc>
      </w:tr>
      <w:tr w:rsidR="00D14725" w:rsidRPr="00B74FA4" w14:paraId="3BF146EE" w14:textId="77777777" w:rsidTr="007D73CF">
        <w:trPr>
          <w:trHeight w:val="44"/>
        </w:trPr>
        <w:tc>
          <w:tcPr>
            <w:tcW w:w="0" w:type="auto"/>
            <w:shd w:val="clear" w:color="auto" w:fill="auto"/>
            <w:vAlign w:val="center"/>
          </w:tcPr>
          <w:p w14:paraId="1FBD6B93" w14:textId="77777777" w:rsidR="00D14725" w:rsidRPr="00B74FA4" w:rsidRDefault="00000000">
            <w:pPr>
              <w:widowControl/>
              <w:textAlignment w:val="center"/>
              <w:rPr>
                <w:b/>
                <w:bCs/>
                <w:sz w:val="20"/>
                <w:szCs w:val="20"/>
                <w:lang w:val="id-ID"/>
              </w:rPr>
            </w:pPr>
            <w:proofErr w:type="spellStart"/>
            <w:r w:rsidRPr="00B74FA4">
              <w:rPr>
                <w:rFonts w:eastAsia="SimSun"/>
                <w:b/>
                <w:bCs/>
                <w:i/>
                <w:iCs/>
                <w:sz w:val="20"/>
                <w:szCs w:val="20"/>
                <w:lang w:val="id-ID" w:eastAsia="zh-CN" w:bidi="ar"/>
              </w:rPr>
              <w:t>Weaknesses</w:t>
            </w:r>
            <w:proofErr w:type="spellEnd"/>
          </w:p>
        </w:tc>
        <w:tc>
          <w:tcPr>
            <w:tcW w:w="0" w:type="auto"/>
            <w:shd w:val="clear" w:color="auto" w:fill="auto"/>
            <w:vAlign w:val="center"/>
          </w:tcPr>
          <w:p w14:paraId="40D4BA06" w14:textId="77777777" w:rsidR="00D14725" w:rsidRPr="00B74FA4" w:rsidRDefault="00000000">
            <w:pPr>
              <w:widowControl/>
              <w:textAlignment w:val="center"/>
              <w:rPr>
                <w:sz w:val="20"/>
                <w:szCs w:val="20"/>
                <w:lang w:val="id-ID"/>
              </w:rPr>
            </w:pPr>
            <w:r w:rsidRPr="00B74FA4">
              <w:rPr>
                <w:rFonts w:eastAsia="SimSun"/>
                <w:sz w:val="20"/>
                <w:szCs w:val="20"/>
                <w:lang w:val="id-ID" w:eastAsia="zh-CN" w:bidi="ar"/>
              </w:rPr>
              <w:t xml:space="preserve">Biaya perangkat tinggi, risiko kesehatan seperti </w:t>
            </w:r>
            <w:proofErr w:type="spellStart"/>
            <w:r w:rsidRPr="00B74FA4">
              <w:rPr>
                <w:rFonts w:eastAsia="SimSun"/>
                <w:sz w:val="20"/>
                <w:szCs w:val="20"/>
                <w:lang w:val="id-ID" w:eastAsia="zh-CN" w:bidi="ar"/>
              </w:rPr>
              <w:t>motion</w:t>
            </w:r>
            <w:proofErr w:type="spellEnd"/>
            <w:r w:rsidRPr="00B74FA4">
              <w:rPr>
                <w:rFonts w:eastAsia="SimSun"/>
                <w:sz w:val="20"/>
                <w:szCs w:val="20"/>
                <w:lang w:val="id-ID" w:eastAsia="zh-CN" w:bidi="ar"/>
              </w:rPr>
              <w:t xml:space="preserve"> </w:t>
            </w:r>
            <w:proofErr w:type="spellStart"/>
            <w:r w:rsidRPr="00B74FA4">
              <w:rPr>
                <w:rFonts w:eastAsia="SimSun"/>
                <w:sz w:val="20"/>
                <w:szCs w:val="20"/>
                <w:lang w:val="id-ID" w:eastAsia="zh-CN" w:bidi="ar"/>
              </w:rPr>
              <w:t>sickness</w:t>
            </w:r>
            <w:proofErr w:type="spellEnd"/>
            <w:r w:rsidRPr="00B74FA4">
              <w:rPr>
                <w:rFonts w:eastAsia="SimSun"/>
                <w:sz w:val="20"/>
                <w:szCs w:val="20"/>
                <w:lang w:val="id-ID" w:eastAsia="zh-CN" w:bidi="ar"/>
              </w:rPr>
              <w:t>, kurangnya pelatihan guru.</w:t>
            </w:r>
          </w:p>
        </w:tc>
      </w:tr>
      <w:tr w:rsidR="00D14725" w:rsidRPr="00B74FA4" w14:paraId="77F85FAF" w14:textId="77777777" w:rsidTr="007D73CF">
        <w:trPr>
          <w:trHeight w:val="44"/>
        </w:trPr>
        <w:tc>
          <w:tcPr>
            <w:tcW w:w="0" w:type="auto"/>
            <w:shd w:val="clear" w:color="auto" w:fill="auto"/>
            <w:vAlign w:val="center"/>
          </w:tcPr>
          <w:p w14:paraId="323AEEA1" w14:textId="77777777" w:rsidR="00D14725" w:rsidRPr="00B74FA4" w:rsidRDefault="00000000">
            <w:pPr>
              <w:widowControl/>
              <w:textAlignment w:val="center"/>
              <w:rPr>
                <w:b/>
                <w:bCs/>
                <w:sz w:val="20"/>
                <w:szCs w:val="20"/>
                <w:lang w:val="id-ID"/>
              </w:rPr>
            </w:pPr>
            <w:proofErr w:type="spellStart"/>
            <w:r w:rsidRPr="00B74FA4">
              <w:rPr>
                <w:rFonts w:eastAsia="SimSun"/>
                <w:b/>
                <w:bCs/>
                <w:i/>
                <w:iCs/>
                <w:sz w:val="20"/>
                <w:szCs w:val="20"/>
                <w:lang w:val="id-ID" w:eastAsia="zh-CN" w:bidi="ar"/>
              </w:rPr>
              <w:t>Opportunities</w:t>
            </w:r>
            <w:proofErr w:type="spellEnd"/>
          </w:p>
        </w:tc>
        <w:tc>
          <w:tcPr>
            <w:tcW w:w="0" w:type="auto"/>
            <w:shd w:val="clear" w:color="auto" w:fill="auto"/>
            <w:vAlign w:val="center"/>
          </w:tcPr>
          <w:p w14:paraId="19E16BFC" w14:textId="77777777" w:rsidR="00D14725" w:rsidRPr="00B74FA4" w:rsidRDefault="00000000">
            <w:pPr>
              <w:widowControl/>
              <w:textAlignment w:val="center"/>
              <w:rPr>
                <w:sz w:val="20"/>
                <w:szCs w:val="20"/>
                <w:lang w:val="id-ID"/>
              </w:rPr>
            </w:pPr>
            <w:r w:rsidRPr="00B74FA4">
              <w:rPr>
                <w:rFonts w:eastAsia="SimSun"/>
                <w:sz w:val="20"/>
                <w:szCs w:val="20"/>
                <w:lang w:val="id-ID" w:eastAsia="zh-CN" w:bidi="ar"/>
              </w:rPr>
              <w:t>Adanya dukungan pemerintah untuk digitalisasi pendidikan, tren industri 4.0, dan peluang pengembangan kurikulum berbasis teknologi.</w:t>
            </w:r>
          </w:p>
        </w:tc>
      </w:tr>
      <w:tr w:rsidR="00D14725" w:rsidRPr="00B74FA4" w14:paraId="09A4E3C0" w14:textId="77777777" w:rsidTr="007D73CF">
        <w:trPr>
          <w:trHeight w:val="44"/>
        </w:trPr>
        <w:tc>
          <w:tcPr>
            <w:tcW w:w="0" w:type="auto"/>
            <w:shd w:val="clear" w:color="auto" w:fill="auto"/>
            <w:vAlign w:val="center"/>
          </w:tcPr>
          <w:p w14:paraId="0E7BC52C" w14:textId="77777777" w:rsidR="00D14725" w:rsidRPr="00B74FA4" w:rsidRDefault="00000000">
            <w:pPr>
              <w:widowControl/>
              <w:textAlignment w:val="center"/>
              <w:rPr>
                <w:b/>
                <w:bCs/>
                <w:sz w:val="20"/>
                <w:szCs w:val="20"/>
                <w:lang w:val="id-ID"/>
              </w:rPr>
            </w:pPr>
            <w:proofErr w:type="spellStart"/>
            <w:r w:rsidRPr="00B74FA4">
              <w:rPr>
                <w:rFonts w:eastAsia="SimSun"/>
                <w:b/>
                <w:bCs/>
                <w:i/>
                <w:iCs/>
                <w:sz w:val="20"/>
                <w:szCs w:val="20"/>
                <w:lang w:val="id-ID" w:eastAsia="zh-CN" w:bidi="ar"/>
              </w:rPr>
              <w:t>Challenges</w:t>
            </w:r>
            <w:proofErr w:type="spellEnd"/>
          </w:p>
        </w:tc>
        <w:tc>
          <w:tcPr>
            <w:tcW w:w="0" w:type="auto"/>
            <w:shd w:val="clear" w:color="auto" w:fill="auto"/>
            <w:vAlign w:val="center"/>
          </w:tcPr>
          <w:p w14:paraId="3D47E18E" w14:textId="77777777" w:rsidR="00D14725" w:rsidRPr="00B74FA4" w:rsidRDefault="00000000">
            <w:pPr>
              <w:widowControl/>
              <w:textAlignment w:val="center"/>
              <w:rPr>
                <w:sz w:val="20"/>
                <w:szCs w:val="20"/>
                <w:lang w:val="id-ID"/>
              </w:rPr>
            </w:pPr>
            <w:r w:rsidRPr="00B74FA4">
              <w:rPr>
                <w:rFonts w:eastAsia="SimSun"/>
                <w:sz w:val="20"/>
                <w:szCs w:val="20"/>
                <w:lang w:val="id-ID" w:eastAsia="zh-CN" w:bidi="ar"/>
              </w:rPr>
              <w:t>Keterbatasan infrastruktur di sekolah tertentu, kesenjangan akses teknologi di daerah, adaptasi kurikulum yang masih minim.</w:t>
            </w:r>
          </w:p>
        </w:tc>
      </w:tr>
    </w:tbl>
    <w:p w14:paraId="7F7E4E2F" w14:textId="77777777" w:rsidR="007D73CF" w:rsidRDefault="007D73CF" w:rsidP="007D73CF">
      <w:pPr>
        <w:pStyle w:val="NormalWeb"/>
        <w:spacing w:beforeAutospacing="0" w:afterAutospacing="0"/>
        <w:ind w:left="720" w:firstLine="720"/>
        <w:jc w:val="both"/>
        <w:rPr>
          <w:lang w:val="id-ID"/>
        </w:rPr>
      </w:pPr>
    </w:p>
    <w:p w14:paraId="15C1E417" w14:textId="41AF5C8C" w:rsidR="00D14725" w:rsidRPr="00B74FA4" w:rsidRDefault="00000000" w:rsidP="007D73CF">
      <w:pPr>
        <w:pStyle w:val="NormalWeb"/>
        <w:spacing w:beforeAutospacing="0" w:afterAutospacing="0"/>
        <w:ind w:left="720" w:firstLine="720"/>
        <w:jc w:val="both"/>
        <w:rPr>
          <w:lang w:val="id-ID"/>
        </w:rPr>
      </w:pPr>
      <w:r w:rsidRPr="00B74FA4">
        <w:rPr>
          <w:lang w:val="id-ID"/>
        </w:rPr>
        <w:t>Untuk memvisualisasikan hubungan antar komponen SWOC dalam konteks ini, berikut ditampilkan diagram konsep integrasi VR dalam pendidikan jasmani:</w:t>
      </w:r>
    </w:p>
    <w:p w14:paraId="4A5807B1" w14:textId="77777777" w:rsidR="00D14725" w:rsidRPr="00B74FA4" w:rsidRDefault="00000000">
      <w:pPr>
        <w:pStyle w:val="NormalWeb"/>
        <w:spacing w:beforeAutospacing="0" w:afterAutospacing="0"/>
        <w:jc w:val="center"/>
        <w:rPr>
          <w:rStyle w:val="Strong"/>
          <w:b w:val="0"/>
          <w:bCs w:val="0"/>
          <w:lang w:val="id-ID"/>
        </w:rPr>
      </w:pPr>
      <w:r w:rsidRPr="00B74FA4">
        <w:rPr>
          <w:noProof/>
          <w:lang w:val="id-ID"/>
        </w:rPr>
        <w:lastRenderedPageBreak/>
        <w:drawing>
          <wp:inline distT="0" distB="0" distL="114300" distR="114300" wp14:anchorId="44A7AFCC" wp14:editId="70100E15">
            <wp:extent cx="2043430" cy="2668270"/>
            <wp:effectExtent l="0" t="0" r="13970" b="1397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pic:cNvPicPr>
                  </pic:nvPicPr>
                  <pic:blipFill>
                    <a:blip r:embed="rId14"/>
                    <a:stretch>
                      <a:fillRect/>
                    </a:stretch>
                  </pic:blipFill>
                  <pic:spPr>
                    <a:xfrm>
                      <a:off x="0" y="0"/>
                      <a:ext cx="2043430" cy="2668270"/>
                    </a:xfrm>
                    <a:prstGeom prst="rect">
                      <a:avLst/>
                    </a:prstGeom>
                    <a:noFill/>
                    <a:ln>
                      <a:noFill/>
                    </a:ln>
                  </pic:spPr>
                </pic:pic>
              </a:graphicData>
            </a:graphic>
          </wp:inline>
        </w:drawing>
      </w:r>
    </w:p>
    <w:p w14:paraId="2E2BFA20" w14:textId="352ED347" w:rsidR="00D14725" w:rsidRDefault="00000000">
      <w:pPr>
        <w:pStyle w:val="NormalWeb"/>
        <w:spacing w:beforeAutospacing="0" w:afterAutospacing="0"/>
        <w:jc w:val="both"/>
        <w:rPr>
          <w:rStyle w:val="Strong"/>
          <w:b w:val="0"/>
          <w:bCs w:val="0"/>
          <w:lang w:val="id-ID"/>
        </w:rPr>
      </w:pPr>
      <w:r w:rsidRPr="00B74FA4">
        <w:rPr>
          <w:rStyle w:val="Strong"/>
          <w:b w:val="0"/>
          <w:bCs w:val="0"/>
          <w:lang w:val="id-ID"/>
        </w:rPr>
        <w:t>Gambar 2. Diagram Integrasi Komponen SWOC dalam Implementasi VR Pendidikan Jasmani</w:t>
      </w:r>
    </w:p>
    <w:p w14:paraId="606C2860" w14:textId="77777777" w:rsidR="00EC1585" w:rsidRPr="00B74FA4" w:rsidRDefault="00EC1585">
      <w:pPr>
        <w:pStyle w:val="NormalWeb"/>
        <w:spacing w:beforeAutospacing="0" w:afterAutospacing="0"/>
        <w:jc w:val="both"/>
        <w:rPr>
          <w:lang w:val="id-ID"/>
        </w:rPr>
      </w:pPr>
    </w:p>
    <w:p w14:paraId="68277BE2" w14:textId="77777777" w:rsidR="00D14725" w:rsidRPr="00B74FA4" w:rsidRDefault="00000000">
      <w:pPr>
        <w:pStyle w:val="NormalWeb"/>
        <w:spacing w:beforeAutospacing="0" w:afterAutospacing="0"/>
        <w:ind w:firstLineChars="275" w:firstLine="660"/>
        <w:jc w:val="both"/>
        <w:rPr>
          <w:lang w:val="id-ID"/>
        </w:rPr>
      </w:pPr>
      <w:r w:rsidRPr="00B74FA4">
        <w:rPr>
          <w:lang w:val="id-ID"/>
        </w:rPr>
        <w:t xml:space="preserve">Diagram ini menjelaskan bahwa untuk memaksimalkan manfaat VR, perlu dilakukan strategi </w:t>
      </w:r>
      <w:proofErr w:type="spellStart"/>
      <w:r w:rsidRPr="00B74FA4">
        <w:rPr>
          <w:lang w:val="id-ID"/>
        </w:rPr>
        <w:t>mitigasi</w:t>
      </w:r>
      <w:proofErr w:type="spellEnd"/>
      <w:r w:rsidRPr="00B74FA4">
        <w:rPr>
          <w:lang w:val="id-ID"/>
        </w:rPr>
        <w:t xml:space="preserve"> terhadap kelemahan dan tantangan melalui penyediaan anggaran perangkat VR secara bertahap, penguatan pelatihan guru, serta pengembangan kurikulum yang responsif terhadap perkembangan teknologi. Secara keseluruhan, hasil penelitian ini menegaskan bahwa VR memiliki potensi besar untuk menjadi solusi inovatif dalam meningkatkan mutu pembelajaran pendidikan jasmani. Pemanfaatan VR tidak hanya meningkatkan keterlibatan siswa tetapi juga membantu mereka memahami pentingnya kebugaran dan kesehatan dalam kehidupan sehari-hari. Dengan strategi penerapan yang tepat serta dukungan kebijakan pendidikan yang progresif, teknologi VR diyakini dapat mengubah paradigma pembelajaran jasmani menjadi lebih adaptif dan sesuai dengan tuntutan abad 21.</w:t>
      </w:r>
    </w:p>
    <w:p w14:paraId="4DC87A46" w14:textId="77777777" w:rsidR="00D14725" w:rsidRPr="00B74FA4" w:rsidRDefault="00000000">
      <w:pPr>
        <w:pStyle w:val="NormalWeb"/>
        <w:spacing w:beforeAutospacing="0" w:afterAutospacing="0"/>
        <w:ind w:firstLineChars="275" w:firstLine="660"/>
        <w:jc w:val="both"/>
        <w:rPr>
          <w:lang w:val="id-ID"/>
        </w:rPr>
      </w:pPr>
      <w:r w:rsidRPr="00B74FA4">
        <w:rPr>
          <w:lang w:val="id-ID"/>
        </w:rPr>
        <w:t xml:space="preserve">Peningkatan motivasi dan partisipasi siswa dalam pembelajaran pendidikan jasmani melalui penggunaan VR sejalan dengan temuan </w:t>
      </w:r>
      <w:proofErr w:type="spellStart"/>
      <w:r w:rsidRPr="00B74FA4">
        <w:rPr>
          <w:lang w:val="id-ID"/>
        </w:rPr>
        <w:t>Fernández</w:t>
      </w:r>
      <w:r w:rsidRPr="00B74FA4">
        <w:rPr>
          <w:lang w:val="id-ID"/>
        </w:rPr>
        <w:noBreakHyphen/>
        <w:t>Vázquez</w:t>
      </w:r>
      <w:proofErr w:type="spellEnd"/>
      <w:r w:rsidRPr="00B74FA4">
        <w:rPr>
          <w:lang w:val="id-ID"/>
        </w:rPr>
        <w:t xml:space="preserve"> </w:t>
      </w:r>
      <w:proofErr w:type="spellStart"/>
      <w:r w:rsidRPr="00B74FA4">
        <w:rPr>
          <w:lang w:val="id-ID"/>
        </w:rPr>
        <w:t>et</w:t>
      </w:r>
      <w:proofErr w:type="spellEnd"/>
      <w:r w:rsidRPr="00B74FA4">
        <w:rPr>
          <w:lang w:val="id-ID"/>
        </w:rPr>
        <w:t> </w:t>
      </w:r>
      <w:proofErr w:type="spellStart"/>
      <w:r w:rsidRPr="00B74FA4">
        <w:rPr>
          <w:lang w:val="id-ID"/>
        </w:rPr>
        <w:t>al.</w:t>
      </w:r>
      <w:proofErr w:type="spellEnd"/>
      <w:r w:rsidRPr="00B74FA4">
        <w:rPr>
          <w:lang w:val="id-ID"/>
        </w:rPr>
        <w:t xml:space="preserve"> (2024), yang melaporkan peningkatan signifikan dalam keterampilan motorik dan usaha yang dirasakan siswa ketika </w:t>
      </w:r>
      <w:proofErr w:type="spellStart"/>
      <w:r w:rsidRPr="00B74FA4">
        <w:rPr>
          <w:lang w:val="id-ID"/>
        </w:rPr>
        <w:t>gamifikasi</w:t>
      </w:r>
      <w:proofErr w:type="spellEnd"/>
      <w:r w:rsidRPr="00B74FA4">
        <w:rPr>
          <w:lang w:val="id-ID"/>
        </w:rPr>
        <w:t xml:space="preserve"> VR dikombinasikan dalam kegiatan jasmani. Selain itu, </w:t>
      </w:r>
      <w:proofErr w:type="spellStart"/>
      <w:r w:rsidRPr="00B74FA4">
        <w:rPr>
          <w:lang w:val="id-ID"/>
        </w:rPr>
        <w:t>Bae</w:t>
      </w:r>
      <w:proofErr w:type="spellEnd"/>
      <w:r w:rsidRPr="00B74FA4">
        <w:rPr>
          <w:lang w:val="id-ID"/>
        </w:rPr>
        <w:t xml:space="preserve"> </w:t>
      </w:r>
      <w:proofErr w:type="spellStart"/>
      <w:r w:rsidRPr="00B74FA4">
        <w:rPr>
          <w:lang w:val="id-ID"/>
        </w:rPr>
        <w:t>et</w:t>
      </w:r>
      <w:proofErr w:type="spellEnd"/>
      <w:r w:rsidRPr="00B74FA4">
        <w:rPr>
          <w:lang w:val="id-ID"/>
        </w:rPr>
        <w:t> </w:t>
      </w:r>
      <w:proofErr w:type="spellStart"/>
      <w:r w:rsidRPr="00B74FA4">
        <w:rPr>
          <w:lang w:val="id-ID"/>
        </w:rPr>
        <w:t>al.</w:t>
      </w:r>
      <w:proofErr w:type="spellEnd"/>
      <w:r w:rsidRPr="00B74FA4">
        <w:rPr>
          <w:lang w:val="id-ID"/>
        </w:rPr>
        <w:t xml:space="preserve"> (2023) dalam konteks sekolah dasar Korea juga menemukan bahwa partisipasi fisik, kebugaran </w:t>
      </w:r>
      <w:proofErr w:type="spellStart"/>
      <w:r w:rsidRPr="00B74FA4">
        <w:rPr>
          <w:lang w:val="id-ID"/>
        </w:rPr>
        <w:t>kardiorespiratori</w:t>
      </w:r>
      <w:proofErr w:type="spellEnd"/>
      <w:r w:rsidRPr="00B74FA4">
        <w:rPr>
          <w:lang w:val="id-ID"/>
        </w:rPr>
        <w:t>, serta kekuatan otot meningkat bermakna pada kelompok yang menggunakan program VR selama delapan minggu . Hasil ini memperkuat pernyataan dalam abstrak bahwa VR tidak hanya meningkatkan pemahaman teori, tetapi juga memperbaiki keterampilan motorik secara nyata.</w:t>
      </w:r>
    </w:p>
    <w:p w14:paraId="1F079BDC" w14:textId="77777777" w:rsidR="00D14725" w:rsidRPr="00B74FA4" w:rsidRDefault="00000000">
      <w:pPr>
        <w:pStyle w:val="NormalWeb"/>
        <w:spacing w:beforeAutospacing="0" w:afterAutospacing="0"/>
        <w:ind w:firstLineChars="275" w:firstLine="660"/>
        <w:jc w:val="both"/>
        <w:rPr>
          <w:lang w:val="id-ID"/>
        </w:rPr>
      </w:pPr>
      <w:r w:rsidRPr="00B74FA4">
        <w:rPr>
          <w:lang w:val="id-ID"/>
        </w:rPr>
        <w:t xml:space="preserve">Meski demikian, implementasi VR dalam pembelajaran jasmani juga menghadapi hambatan teknis dan kesehatan. Studi sistematis oleh </w:t>
      </w:r>
      <w:proofErr w:type="spellStart"/>
      <w:r w:rsidRPr="00B74FA4">
        <w:rPr>
          <w:lang w:val="id-ID"/>
        </w:rPr>
        <w:t>Frontiers</w:t>
      </w:r>
      <w:proofErr w:type="spellEnd"/>
      <w:r w:rsidRPr="00B74FA4">
        <w:rPr>
          <w:lang w:val="id-ID"/>
        </w:rPr>
        <w:t xml:space="preserve"> (</w:t>
      </w:r>
      <w:proofErr w:type="spellStart"/>
      <w:r w:rsidRPr="00B74FA4">
        <w:rPr>
          <w:lang w:val="id-ID"/>
        </w:rPr>
        <w:t>Lin</w:t>
      </w:r>
      <w:proofErr w:type="spellEnd"/>
      <w:r w:rsidRPr="00B74FA4">
        <w:rPr>
          <w:lang w:val="id-ID"/>
        </w:rPr>
        <w:t xml:space="preserve"> </w:t>
      </w:r>
      <w:proofErr w:type="spellStart"/>
      <w:r w:rsidRPr="00B74FA4">
        <w:rPr>
          <w:lang w:val="id-ID"/>
        </w:rPr>
        <w:t>et</w:t>
      </w:r>
      <w:proofErr w:type="spellEnd"/>
      <w:r w:rsidRPr="00B74FA4">
        <w:rPr>
          <w:lang w:val="id-ID"/>
        </w:rPr>
        <w:t> </w:t>
      </w:r>
      <w:proofErr w:type="spellStart"/>
      <w:r w:rsidRPr="00B74FA4">
        <w:rPr>
          <w:lang w:val="id-ID"/>
        </w:rPr>
        <w:t>al.</w:t>
      </w:r>
      <w:proofErr w:type="spellEnd"/>
      <w:r w:rsidRPr="00B74FA4">
        <w:rPr>
          <w:lang w:val="id-ID"/>
        </w:rPr>
        <w:t xml:space="preserve">, 2024) menunjukkan bahwa penggunaan VR menuntut infrastruktur memadai serta kompetensi digital guru; kekurangan pelatihan teknis guru dapat menurunkan efektivitas pembelajaran . Selain itu, masalah seperti </w:t>
      </w:r>
      <w:proofErr w:type="spellStart"/>
      <w:r w:rsidRPr="00B74FA4">
        <w:rPr>
          <w:lang w:val="id-ID"/>
        </w:rPr>
        <w:t>motion</w:t>
      </w:r>
      <w:proofErr w:type="spellEnd"/>
      <w:r w:rsidRPr="00B74FA4">
        <w:rPr>
          <w:lang w:val="id-ID"/>
        </w:rPr>
        <w:t xml:space="preserve"> </w:t>
      </w:r>
      <w:proofErr w:type="spellStart"/>
      <w:r w:rsidRPr="00B74FA4">
        <w:rPr>
          <w:lang w:val="id-ID"/>
        </w:rPr>
        <w:t>sickness</w:t>
      </w:r>
      <w:proofErr w:type="spellEnd"/>
      <w:r w:rsidRPr="00B74FA4">
        <w:rPr>
          <w:lang w:val="id-ID"/>
        </w:rPr>
        <w:t xml:space="preserve"> dan </w:t>
      </w:r>
      <w:proofErr w:type="spellStart"/>
      <w:r w:rsidRPr="00B74FA4">
        <w:rPr>
          <w:lang w:val="id-ID"/>
        </w:rPr>
        <w:t>unsynchronisasi</w:t>
      </w:r>
      <w:proofErr w:type="spellEnd"/>
      <w:r w:rsidRPr="00B74FA4">
        <w:rPr>
          <w:lang w:val="id-ID"/>
        </w:rPr>
        <w:t xml:space="preserve"> </w:t>
      </w:r>
      <w:proofErr w:type="spellStart"/>
      <w:r w:rsidRPr="00B74FA4">
        <w:rPr>
          <w:lang w:val="id-ID"/>
        </w:rPr>
        <w:t>sensorik</w:t>
      </w:r>
      <w:proofErr w:type="spellEnd"/>
      <w:r w:rsidRPr="00B74FA4">
        <w:rPr>
          <w:lang w:val="id-ID"/>
        </w:rPr>
        <w:t xml:space="preserve"> (</w:t>
      </w:r>
      <w:proofErr w:type="spellStart"/>
      <w:r w:rsidRPr="00B74FA4">
        <w:rPr>
          <w:i/>
          <w:iCs/>
          <w:lang w:val="id-ID"/>
        </w:rPr>
        <w:t>vergence-accommodation</w:t>
      </w:r>
      <w:proofErr w:type="spellEnd"/>
      <w:r w:rsidRPr="00B74FA4">
        <w:rPr>
          <w:i/>
          <w:iCs/>
          <w:lang w:val="id-ID"/>
        </w:rPr>
        <w:t xml:space="preserve"> </w:t>
      </w:r>
      <w:proofErr w:type="spellStart"/>
      <w:r w:rsidRPr="00B74FA4">
        <w:rPr>
          <w:i/>
          <w:iCs/>
          <w:lang w:val="id-ID"/>
        </w:rPr>
        <w:t>conflict</w:t>
      </w:r>
      <w:proofErr w:type="spellEnd"/>
      <w:r w:rsidRPr="00B74FA4">
        <w:rPr>
          <w:lang w:val="id-ID"/>
        </w:rPr>
        <w:t xml:space="preserve">) diidentifikasi oleh berbagai penelitian sebagai faktor risiko yang perlu dikelola secara hati-hati. Hal ini sejalan dengan temuan Liu </w:t>
      </w:r>
      <w:proofErr w:type="spellStart"/>
      <w:r w:rsidRPr="00B74FA4">
        <w:rPr>
          <w:lang w:val="id-ID"/>
        </w:rPr>
        <w:t>et</w:t>
      </w:r>
      <w:proofErr w:type="spellEnd"/>
      <w:r w:rsidRPr="00B74FA4">
        <w:rPr>
          <w:lang w:val="id-ID"/>
        </w:rPr>
        <w:t> </w:t>
      </w:r>
      <w:proofErr w:type="spellStart"/>
      <w:r w:rsidRPr="00B74FA4">
        <w:rPr>
          <w:lang w:val="id-ID"/>
        </w:rPr>
        <w:t>al.</w:t>
      </w:r>
      <w:proofErr w:type="spellEnd"/>
      <w:r w:rsidRPr="00B74FA4">
        <w:rPr>
          <w:lang w:val="id-ID"/>
        </w:rPr>
        <w:t xml:space="preserve"> (2021) yang juga menyoroti perlunya strategi </w:t>
      </w:r>
      <w:proofErr w:type="spellStart"/>
      <w:r w:rsidRPr="00B74FA4">
        <w:rPr>
          <w:lang w:val="id-ID"/>
        </w:rPr>
        <w:t>mitigasi</w:t>
      </w:r>
      <w:proofErr w:type="spellEnd"/>
      <w:r w:rsidRPr="00B74FA4">
        <w:rPr>
          <w:lang w:val="id-ID"/>
        </w:rPr>
        <w:t xml:space="preserve"> efek samping fisik saat menggunakan VR.</w:t>
      </w:r>
    </w:p>
    <w:p w14:paraId="01F304E4" w14:textId="77777777" w:rsidR="00D14725" w:rsidRPr="00B74FA4" w:rsidRDefault="00000000">
      <w:pPr>
        <w:pStyle w:val="NormalWeb"/>
        <w:spacing w:beforeAutospacing="0" w:afterAutospacing="0"/>
        <w:ind w:firstLineChars="275" w:firstLine="660"/>
        <w:jc w:val="both"/>
        <w:rPr>
          <w:rFonts w:ascii="SimSun" w:hAnsi="SimSun" w:cs="SimSun"/>
          <w:lang w:val="id-ID"/>
        </w:rPr>
      </w:pPr>
      <w:r w:rsidRPr="00B74FA4">
        <w:rPr>
          <w:lang w:val="id-ID"/>
        </w:rPr>
        <w:t xml:space="preserve">Berdasarkan perspektif strategis, penelitian ini memperluas cakupan analisis SWOC dengan mengaitkan kekuatan VR, seperti pengalaman belajar yang menarik dan adaptif dengan peluang seperti dukungan kebijakan digitalisasi dan penerapan model pembelajaran abad ke-21. Namun, literatur menunjukkan bahwa untuk memaksimalkan potensi ini, diperlukan rekomendasi struktural seperti pelatihan guru berkelanjutan dan kolaborasi lintas sektor </w:t>
      </w:r>
      <w:r w:rsidRPr="00B74FA4">
        <w:rPr>
          <w:lang w:val="id-ID"/>
        </w:rPr>
        <w:lastRenderedPageBreak/>
        <w:t>teknologi dan pendidikan (</w:t>
      </w:r>
      <w:proofErr w:type="spellStart"/>
      <w:r w:rsidRPr="00B74FA4">
        <w:rPr>
          <w:lang w:val="id-ID"/>
        </w:rPr>
        <w:t>Lin</w:t>
      </w:r>
      <w:proofErr w:type="spellEnd"/>
      <w:r w:rsidRPr="00B74FA4">
        <w:rPr>
          <w:lang w:val="id-ID"/>
        </w:rPr>
        <w:t xml:space="preserve"> </w:t>
      </w:r>
      <w:proofErr w:type="spellStart"/>
      <w:r w:rsidRPr="00B74FA4">
        <w:rPr>
          <w:lang w:val="id-ID"/>
        </w:rPr>
        <w:t>et</w:t>
      </w:r>
      <w:proofErr w:type="spellEnd"/>
      <w:r w:rsidRPr="00B74FA4">
        <w:rPr>
          <w:lang w:val="id-ID"/>
        </w:rPr>
        <w:t> </w:t>
      </w:r>
      <w:proofErr w:type="spellStart"/>
      <w:r w:rsidRPr="00B74FA4">
        <w:rPr>
          <w:lang w:val="id-ID"/>
        </w:rPr>
        <w:t>al.</w:t>
      </w:r>
      <w:proofErr w:type="spellEnd"/>
      <w:r w:rsidRPr="00B74FA4">
        <w:rPr>
          <w:lang w:val="id-ID"/>
        </w:rPr>
        <w:t xml:space="preserve">, 2024). Pendekatan ini memungkinkan VR diintegrasikan secara sistematis dalam kurikulum pendidikan jasmani dan mendorong pengembangan ekosistem pembelajaran yang </w:t>
      </w:r>
      <w:proofErr w:type="spellStart"/>
      <w:r w:rsidRPr="00B74FA4">
        <w:rPr>
          <w:lang w:val="id-ID"/>
        </w:rPr>
        <w:t>imersif</w:t>
      </w:r>
      <w:proofErr w:type="spellEnd"/>
      <w:r w:rsidRPr="00B74FA4">
        <w:rPr>
          <w:lang w:val="id-ID"/>
        </w:rPr>
        <w:t>, aman, dan berorientasi kesehatan jangka panjang.</w:t>
      </w:r>
    </w:p>
    <w:p w14:paraId="630F5A9E" w14:textId="77777777" w:rsidR="00D14725" w:rsidRPr="00B74FA4" w:rsidRDefault="00D14725">
      <w:pPr>
        <w:spacing w:before="5"/>
        <w:rPr>
          <w:lang w:val="id-ID"/>
        </w:rPr>
      </w:pPr>
    </w:p>
    <w:p w14:paraId="5F145DA7" w14:textId="77777777" w:rsidR="00D14725" w:rsidRPr="00B74FA4" w:rsidRDefault="00000000">
      <w:pPr>
        <w:pStyle w:val="Heading1"/>
        <w:numPr>
          <w:ilvl w:val="0"/>
          <w:numId w:val="1"/>
        </w:numPr>
        <w:tabs>
          <w:tab w:val="left" w:pos="661"/>
        </w:tabs>
        <w:ind w:hanging="361"/>
        <w:jc w:val="both"/>
        <w:rPr>
          <w:lang w:val="id-ID"/>
        </w:rPr>
      </w:pPr>
      <w:r w:rsidRPr="00B74FA4">
        <w:rPr>
          <w:lang w:val="id-ID"/>
        </w:rPr>
        <w:t>Kesimpulan dan Keterbatasan</w:t>
      </w:r>
    </w:p>
    <w:p w14:paraId="2B59C2FC" w14:textId="77777777" w:rsidR="00D14725" w:rsidRPr="00B74FA4" w:rsidRDefault="00000000" w:rsidP="007D73CF">
      <w:pPr>
        <w:pStyle w:val="NormalWeb"/>
        <w:spacing w:beforeAutospacing="0" w:afterAutospacing="0"/>
        <w:ind w:left="720" w:firstLineChars="300" w:firstLine="720"/>
        <w:jc w:val="both"/>
        <w:rPr>
          <w:lang w:val="id-ID"/>
        </w:rPr>
      </w:pPr>
      <w:r w:rsidRPr="00B74FA4">
        <w:rPr>
          <w:lang w:val="id-ID"/>
        </w:rPr>
        <w:t>Berikut tiga kesimpulan sesuai hasil penelitian dan tujuan yang telah ditetapkan:</w:t>
      </w:r>
    </w:p>
    <w:p w14:paraId="2D9A05EE" w14:textId="77777777" w:rsidR="00D14725" w:rsidRPr="00B74FA4" w:rsidRDefault="00000000" w:rsidP="007D73CF">
      <w:pPr>
        <w:pStyle w:val="NormalWeb"/>
        <w:numPr>
          <w:ilvl w:val="0"/>
          <w:numId w:val="10"/>
        </w:numPr>
        <w:spacing w:beforeAutospacing="0" w:afterAutospacing="0"/>
        <w:ind w:left="1145"/>
        <w:jc w:val="both"/>
        <w:rPr>
          <w:lang w:val="id-ID"/>
        </w:rPr>
      </w:pPr>
      <w:r w:rsidRPr="00B74FA4">
        <w:rPr>
          <w:rStyle w:val="Strong"/>
          <w:b w:val="0"/>
          <w:bCs w:val="0"/>
          <w:lang w:val="id-ID"/>
        </w:rPr>
        <w:t>Implementasi VR dalam Pendidikan Jasmani</w:t>
      </w:r>
      <w:r w:rsidRPr="00B74FA4">
        <w:rPr>
          <w:lang w:val="id-ID"/>
        </w:rPr>
        <w:t xml:space="preserve"> berhasil menciptakan pengalaman belajar yang interaktif dan </w:t>
      </w:r>
      <w:proofErr w:type="spellStart"/>
      <w:r w:rsidRPr="00B74FA4">
        <w:rPr>
          <w:lang w:val="id-ID"/>
        </w:rPr>
        <w:t>imersif</w:t>
      </w:r>
      <w:proofErr w:type="spellEnd"/>
      <w:r w:rsidRPr="00B74FA4">
        <w:rPr>
          <w:lang w:val="id-ID"/>
        </w:rPr>
        <w:t>, meningkatkan keterampilan motorik, pemahaman konsep olahraga, serta motivasi siswa untuk berpartisipasi dalam aktivitas fisik di sekolah.</w:t>
      </w:r>
    </w:p>
    <w:p w14:paraId="08E240C6" w14:textId="77777777" w:rsidR="00D14725" w:rsidRPr="00B74FA4" w:rsidRDefault="00000000" w:rsidP="007D73CF">
      <w:pPr>
        <w:pStyle w:val="NormalWeb"/>
        <w:numPr>
          <w:ilvl w:val="0"/>
          <w:numId w:val="10"/>
        </w:numPr>
        <w:spacing w:beforeAutospacing="0" w:afterAutospacing="0"/>
        <w:ind w:left="1145"/>
        <w:jc w:val="both"/>
        <w:rPr>
          <w:lang w:val="id-ID"/>
        </w:rPr>
      </w:pPr>
      <w:r w:rsidRPr="00B74FA4">
        <w:rPr>
          <w:rStyle w:val="Strong"/>
          <w:b w:val="0"/>
          <w:bCs w:val="0"/>
          <w:lang w:val="id-ID"/>
        </w:rPr>
        <w:t>Hasil analisis SWOC</w:t>
      </w:r>
      <w:r w:rsidRPr="00B74FA4">
        <w:rPr>
          <w:lang w:val="id-ID"/>
        </w:rPr>
        <w:t xml:space="preserve"> menunjukkan bahwa VR memiliki kekuatan dalam meningkatkan kualitas pembelajaran, namun masih dihadapkan pada kelemahan berupa biaya tinggi dan risiko kesehatan, peluang dari dukungan kebijakan pendidikan digital, serta tantangan keterbatasan infrastruktur dan kompetensi guru.</w:t>
      </w:r>
    </w:p>
    <w:p w14:paraId="6ADBA014" w14:textId="77777777" w:rsidR="00D14725" w:rsidRPr="00B74FA4" w:rsidRDefault="00000000" w:rsidP="007D73CF">
      <w:pPr>
        <w:pStyle w:val="NormalWeb"/>
        <w:numPr>
          <w:ilvl w:val="0"/>
          <w:numId w:val="10"/>
        </w:numPr>
        <w:spacing w:beforeAutospacing="0" w:afterAutospacing="0"/>
        <w:ind w:left="1145"/>
        <w:jc w:val="both"/>
        <w:rPr>
          <w:lang w:val="id-ID"/>
        </w:rPr>
      </w:pPr>
      <w:r w:rsidRPr="00B74FA4">
        <w:rPr>
          <w:rStyle w:val="Strong"/>
          <w:b w:val="0"/>
          <w:bCs w:val="0"/>
          <w:lang w:val="id-ID"/>
        </w:rPr>
        <w:t>Rekomendasi strategis</w:t>
      </w:r>
      <w:r w:rsidRPr="00B74FA4">
        <w:rPr>
          <w:lang w:val="id-ID"/>
        </w:rPr>
        <w:t xml:space="preserve"> mencakup penguatan pelatihan guru, penyediaan perangkat yang lebih terjangkau, serta integrasi VR ke dalam kurikulum pendidikan jasmani secara berkelanjutan dengan memperhatikan aspek keamanan dan kesiapan infrastruktur sekolah.</w:t>
      </w:r>
    </w:p>
    <w:p w14:paraId="0699094B" w14:textId="77777777" w:rsidR="00D14725" w:rsidRPr="00B74FA4" w:rsidRDefault="00D14725">
      <w:pPr>
        <w:pStyle w:val="Heading1"/>
        <w:spacing w:before="2"/>
        <w:ind w:left="300" w:firstLine="0"/>
        <w:rPr>
          <w:lang w:val="id-ID"/>
        </w:rPr>
      </w:pPr>
    </w:p>
    <w:p w14:paraId="3806369F" w14:textId="77777777" w:rsidR="00D14725" w:rsidRPr="00B74FA4" w:rsidRDefault="00000000">
      <w:pPr>
        <w:pStyle w:val="Heading1"/>
        <w:spacing w:before="2"/>
        <w:ind w:left="300" w:firstLine="0"/>
        <w:rPr>
          <w:lang w:val="id-ID"/>
        </w:rPr>
      </w:pPr>
      <w:r w:rsidRPr="00B74FA4">
        <w:rPr>
          <w:lang w:val="id-ID"/>
        </w:rPr>
        <w:t>Referensi</w:t>
      </w:r>
    </w:p>
    <w:p w14:paraId="616A4A53" w14:textId="77777777" w:rsidR="00D14725" w:rsidRPr="00B74FA4" w:rsidRDefault="00D14725">
      <w:pPr>
        <w:spacing w:before="9"/>
        <w:rPr>
          <w:sz w:val="24"/>
          <w:szCs w:val="24"/>
          <w:lang w:val="id-ID"/>
        </w:rPr>
      </w:pPr>
    </w:p>
    <w:p w14:paraId="2D62261D" w14:textId="77777777" w:rsidR="00DB6BE0" w:rsidRDefault="00000000" w:rsidP="00DB6BE0">
      <w:pPr>
        <w:pStyle w:val="NormalWeb"/>
        <w:numPr>
          <w:ilvl w:val="0"/>
          <w:numId w:val="12"/>
        </w:numPr>
        <w:spacing w:beforeAutospacing="0" w:afterAutospacing="0"/>
        <w:ind w:hanging="720"/>
        <w:jc w:val="both"/>
        <w:rPr>
          <w:lang w:val="id-ID"/>
        </w:rPr>
      </w:pPr>
      <w:proofErr w:type="spellStart"/>
      <w:r w:rsidRPr="00B74FA4">
        <w:rPr>
          <w:lang w:val="id-ID"/>
        </w:rPr>
        <w:t>Bae</w:t>
      </w:r>
      <w:proofErr w:type="spellEnd"/>
      <w:r w:rsidRPr="00B74FA4">
        <w:rPr>
          <w:lang w:val="id-ID"/>
        </w:rPr>
        <w:t xml:space="preserve">, J. W., </w:t>
      </w:r>
      <w:proofErr w:type="spellStart"/>
      <w:r w:rsidRPr="00B74FA4">
        <w:rPr>
          <w:lang w:val="id-ID"/>
        </w:rPr>
        <w:t>Kwon</w:t>
      </w:r>
      <w:proofErr w:type="spellEnd"/>
      <w:r w:rsidRPr="00B74FA4">
        <w:rPr>
          <w:lang w:val="id-ID"/>
        </w:rPr>
        <w:t xml:space="preserve">, H. S., </w:t>
      </w:r>
      <w:proofErr w:type="spellStart"/>
      <w:r w:rsidRPr="00B74FA4">
        <w:rPr>
          <w:lang w:val="id-ID"/>
        </w:rPr>
        <w:t>and</w:t>
      </w:r>
      <w:proofErr w:type="spellEnd"/>
      <w:r w:rsidRPr="00B74FA4">
        <w:rPr>
          <w:lang w:val="id-ID"/>
        </w:rPr>
        <w:t xml:space="preserve"> Kim, J., 2023, </w:t>
      </w:r>
      <w:r w:rsidRPr="00B74FA4">
        <w:rPr>
          <w:i/>
          <w:iCs/>
          <w:lang w:val="id-ID"/>
        </w:rPr>
        <w:t xml:space="preserve">The </w:t>
      </w:r>
      <w:proofErr w:type="spellStart"/>
      <w:r w:rsidRPr="00B74FA4">
        <w:rPr>
          <w:i/>
          <w:iCs/>
          <w:lang w:val="id-ID"/>
        </w:rPr>
        <w:t>Effects</w:t>
      </w:r>
      <w:proofErr w:type="spellEnd"/>
      <w:r w:rsidRPr="00B74FA4">
        <w:rPr>
          <w:i/>
          <w:iCs/>
          <w:lang w:val="id-ID"/>
        </w:rPr>
        <w:t xml:space="preserve"> </w:t>
      </w:r>
      <w:proofErr w:type="spellStart"/>
      <w:r w:rsidRPr="00B74FA4">
        <w:rPr>
          <w:i/>
          <w:iCs/>
          <w:lang w:val="id-ID"/>
        </w:rPr>
        <w:t>of</w:t>
      </w:r>
      <w:proofErr w:type="spellEnd"/>
      <w:r w:rsidRPr="00B74FA4">
        <w:rPr>
          <w:i/>
          <w:iCs/>
          <w:lang w:val="id-ID"/>
        </w:rPr>
        <w:t xml:space="preserve"> Virtual </w:t>
      </w:r>
      <w:proofErr w:type="spellStart"/>
      <w:r w:rsidRPr="00B74FA4">
        <w:rPr>
          <w:i/>
          <w:iCs/>
          <w:lang w:val="id-ID"/>
        </w:rPr>
        <w:t>Reality-Based</w:t>
      </w:r>
      <w:proofErr w:type="spellEnd"/>
      <w:r w:rsidRPr="00B74FA4">
        <w:rPr>
          <w:i/>
          <w:iCs/>
          <w:lang w:val="id-ID"/>
        </w:rPr>
        <w:t xml:space="preserve"> </w:t>
      </w:r>
      <w:proofErr w:type="spellStart"/>
      <w:r w:rsidRPr="00B74FA4">
        <w:rPr>
          <w:i/>
          <w:iCs/>
          <w:lang w:val="id-ID"/>
        </w:rPr>
        <w:t>Physical</w:t>
      </w:r>
      <w:proofErr w:type="spellEnd"/>
      <w:r w:rsidRPr="00B74FA4">
        <w:rPr>
          <w:i/>
          <w:iCs/>
          <w:lang w:val="id-ID"/>
        </w:rPr>
        <w:t xml:space="preserve"> </w:t>
      </w:r>
      <w:proofErr w:type="spellStart"/>
      <w:r w:rsidRPr="00B74FA4">
        <w:rPr>
          <w:i/>
          <w:iCs/>
          <w:lang w:val="id-ID"/>
        </w:rPr>
        <w:t>Education</w:t>
      </w:r>
      <w:proofErr w:type="spellEnd"/>
      <w:r w:rsidRPr="00B74FA4">
        <w:rPr>
          <w:i/>
          <w:iCs/>
          <w:lang w:val="id-ID"/>
        </w:rPr>
        <w:t xml:space="preserve"> Program </w:t>
      </w:r>
      <w:proofErr w:type="spellStart"/>
      <w:r w:rsidRPr="00B74FA4">
        <w:rPr>
          <w:i/>
          <w:iCs/>
          <w:lang w:val="id-ID"/>
        </w:rPr>
        <w:t>on</w:t>
      </w:r>
      <w:proofErr w:type="spellEnd"/>
      <w:r w:rsidRPr="00B74FA4">
        <w:rPr>
          <w:i/>
          <w:iCs/>
          <w:lang w:val="id-ID"/>
        </w:rPr>
        <w:t xml:space="preserve"> </w:t>
      </w:r>
      <w:proofErr w:type="spellStart"/>
      <w:r w:rsidRPr="00B74FA4">
        <w:rPr>
          <w:i/>
          <w:iCs/>
          <w:lang w:val="id-ID"/>
        </w:rPr>
        <w:t>Physical</w:t>
      </w:r>
      <w:proofErr w:type="spellEnd"/>
      <w:r w:rsidRPr="00B74FA4">
        <w:rPr>
          <w:i/>
          <w:iCs/>
          <w:lang w:val="id-ID"/>
        </w:rPr>
        <w:t xml:space="preserve"> </w:t>
      </w:r>
      <w:proofErr w:type="spellStart"/>
      <w:r w:rsidRPr="00B74FA4">
        <w:rPr>
          <w:i/>
          <w:iCs/>
          <w:lang w:val="id-ID"/>
        </w:rPr>
        <w:t>Fitness</w:t>
      </w:r>
      <w:proofErr w:type="spellEnd"/>
      <w:r w:rsidRPr="00B74FA4">
        <w:rPr>
          <w:i/>
          <w:iCs/>
          <w:lang w:val="id-ID"/>
        </w:rPr>
        <w:t xml:space="preserve"> </w:t>
      </w:r>
      <w:proofErr w:type="spellStart"/>
      <w:r w:rsidRPr="00B74FA4">
        <w:rPr>
          <w:i/>
          <w:iCs/>
          <w:lang w:val="id-ID"/>
        </w:rPr>
        <w:t>and</w:t>
      </w:r>
      <w:proofErr w:type="spellEnd"/>
      <w:r w:rsidRPr="00B74FA4">
        <w:rPr>
          <w:i/>
          <w:iCs/>
          <w:lang w:val="id-ID"/>
        </w:rPr>
        <w:t xml:space="preserve"> </w:t>
      </w:r>
      <w:proofErr w:type="spellStart"/>
      <w:r w:rsidRPr="00B74FA4">
        <w:rPr>
          <w:i/>
          <w:iCs/>
          <w:lang w:val="id-ID"/>
        </w:rPr>
        <w:t>Cognitive</w:t>
      </w:r>
      <w:proofErr w:type="spellEnd"/>
      <w:r w:rsidRPr="00B74FA4">
        <w:rPr>
          <w:i/>
          <w:iCs/>
          <w:lang w:val="id-ID"/>
        </w:rPr>
        <w:t xml:space="preserve"> </w:t>
      </w:r>
      <w:proofErr w:type="spellStart"/>
      <w:r w:rsidRPr="00B74FA4">
        <w:rPr>
          <w:i/>
          <w:iCs/>
          <w:lang w:val="id-ID"/>
        </w:rPr>
        <w:t>Functions</w:t>
      </w:r>
      <w:proofErr w:type="spellEnd"/>
      <w:r w:rsidRPr="00B74FA4">
        <w:rPr>
          <w:i/>
          <w:iCs/>
          <w:lang w:val="id-ID"/>
        </w:rPr>
        <w:t xml:space="preserve"> in </w:t>
      </w:r>
      <w:proofErr w:type="spellStart"/>
      <w:r w:rsidRPr="00B74FA4">
        <w:rPr>
          <w:i/>
          <w:iCs/>
          <w:lang w:val="id-ID"/>
        </w:rPr>
        <w:t>Elementary</w:t>
      </w:r>
      <w:proofErr w:type="spellEnd"/>
      <w:r w:rsidRPr="00B74FA4">
        <w:rPr>
          <w:i/>
          <w:iCs/>
          <w:lang w:val="id-ID"/>
        </w:rPr>
        <w:t xml:space="preserve"> </w:t>
      </w:r>
      <w:proofErr w:type="spellStart"/>
      <w:r w:rsidRPr="00B74FA4">
        <w:rPr>
          <w:i/>
          <w:iCs/>
          <w:lang w:val="id-ID"/>
        </w:rPr>
        <w:t>School</w:t>
      </w:r>
      <w:proofErr w:type="spellEnd"/>
      <w:r w:rsidRPr="00B74FA4">
        <w:rPr>
          <w:i/>
          <w:iCs/>
          <w:lang w:val="id-ID"/>
        </w:rPr>
        <w:t xml:space="preserve"> </w:t>
      </w:r>
      <w:proofErr w:type="spellStart"/>
      <w:r w:rsidRPr="00B74FA4">
        <w:rPr>
          <w:i/>
          <w:iCs/>
          <w:lang w:val="id-ID"/>
        </w:rPr>
        <w:t>Students</w:t>
      </w:r>
      <w:proofErr w:type="spellEnd"/>
      <w:r w:rsidRPr="00B74FA4">
        <w:rPr>
          <w:lang w:val="id-ID"/>
        </w:rPr>
        <w:t xml:space="preserve">, International </w:t>
      </w:r>
      <w:proofErr w:type="spellStart"/>
      <w:r w:rsidRPr="00B74FA4">
        <w:rPr>
          <w:lang w:val="id-ID"/>
        </w:rPr>
        <w:t>Journal</w:t>
      </w:r>
      <w:proofErr w:type="spellEnd"/>
      <w:r w:rsidRPr="00B74FA4">
        <w:rPr>
          <w:lang w:val="id-ID"/>
        </w:rPr>
        <w:t xml:space="preserve"> </w:t>
      </w:r>
      <w:proofErr w:type="spellStart"/>
      <w:r w:rsidRPr="00B74FA4">
        <w:rPr>
          <w:lang w:val="id-ID"/>
        </w:rPr>
        <w:t>of</w:t>
      </w:r>
      <w:proofErr w:type="spellEnd"/>
      <w:r w:rsidRPr="00B74FA4">
        <w:rPr>
          <w:lang w:val="id-ID"/>
        </w:rPr>
        <w:t xml:space="preserve"> </w:t>
      </w:r>
      <w:proofErr w:type="spellStart"/>
      <w:r w:rsidRPr="00B74FA4">
        <w:rPr>
          <w:lang w:val="id-ID"/>
        </w:rPr>
        <w:t>Environmental</w:t>
      </w:r>
      <w:proofErr w:type="spellEnd"/>
      <w:r w:rsidRPr="00B74FA4">
        <w:rPr>
          <w:lang w:val="id-ID"/>
        </w:rPr>
        <w:t xml:space="preserve"> </w:t>
      </w:r>
      <w:proofErr w:type="spellStart"/>
      <w:r w:rsidRPr="00B74FA4">
        <w:rPr>
          <w:lang w:val="id-ID"/>
        </w:rPr>
        <w:t>Research</w:t>
      </w:r>
      <w:proofErr w:type="spellEnd"/>
      <w:r w:rsidRPr="00B74FA4">
        <w:rPr>
          <w:lang w:val="id-ID"/>
        </w:rPr>
        <w:t xml:space="preserve"> </w:t>
      </w:r>
      <w:proofErr w:type="spellStart"/>
      <w:r w:rsidRPr="00B74FA4">
        <w:rPr>
          <w:lang w:val="id-ID"/>
        </w:rPr>
        <w:t>and</w:t>
      </w:r>
      <w:proofErr w:type="spellEnd"/>
      <w:r w:rsidRPr="00B74FA4">
        <w:rPr>
          <w:lang w:val="id-ID"/>
        </w:rPr>
        <w:t xml:space="preserve"> </w:t>
      </w:r>
      <w:proofErr w:type="spellStart"/>
      <w:r w:rsidRPr="00B74FA4">
        <w:rPr>
          <w:lang w:val="id-ID"/>
        </w:rPr>
        <w:t>Public</w:t>
      </w:r>
      <w:proofErr w:type="spellEnd"/>
      <w:r w:rsidRPr="00B74FA4">
        <w:rPr>
          <w:lang w:val="id-ID"/>
        </w:rPr>
        <w:t xml:space="preserve"> </w:t>
      </w:r>
      <w:proofErr w:type="spellStart"/>
      <w:r w:rsidRPr="00B74FA4">
        <w:rPr>
          <w:lang w:val="id-ID"/>
        </w:rPr>
        <w:t>Health</w:t>
      </w:r>
      <w:proofErr w:type="spellEnd"/>
      <w:r w:rsidRPr="00B74FA4">
        <w:rPr>
          <w:lang w:val="id-ID"/>
        </w:rPr>
        <w:t>, Vol. 20, No. 3, 1722.</w:t>
      </w:r>
    </w:p>
    <w:p w14:paraId="7A32CDBE" w14:textId="77777777" w:rsidR="00DB6BE0" w:rsidRDefault="00000000" w:rsidP="00DB6BE0">
      <w:pPr>
        <w:pStyle w:val="NormalWeb"/>
        <w:numPr>
          <w:ilvl w:val="0"/>
          <w:numId w:val="12"/>
        </w:numPr>
        <w:spacing w:beforeAutospacing="0" w:afterAutospacing="0"/>
        <w:ind w:hanging="720"/>
        <w:jc w:val="both"/>
        <w:rPr>
          <w:lang w:val="id-ID"/>
        </w:rPr>
      </w:pPr>
      <w:proofErr w:type="spellStart"/>
      <w:r w:rsidRPr="00DB6BE0">
        <w:rPr>
          <w:lang w:val="id-ID"/>
        </w:rPr>
        <w:t>Fernández</w:t>
      </w:r>
      <w:r w:rsidRPr="00DB6BE0">
        <w:rPr>
          <w:lang w:val="id-ID"/>
        </w:rPr>
        <w:noBreakHyphen/>
        <w:t>Vázquez</w:t>
      </w:r>
      <w:proofErr w:type="spellEnd"/>
      <w:r w:rsidRPr="00DB6BE0">
        <w:rPr>
          <w:lang w:val="id-ID"/>
        </w:rPr>
        <w:t xml:space="preserve">, A. I., </w:t>
      </w:r>
      <w:proofErr w:type="spellStart"/>
      <w:r w:rsidRPr="00DB6BE0">
        <w:rPr>
          <w:lang w:val="id-ID"/>
        </w:rPr>
        <w:t>Manzano-Sánchez</w:t>
      </w:r>
      <w:proofErr w:type="spellEnd"/>
      <w:r w:rsidRPr="00DB6BE0">
        <w:rPr>
          <w:lang w:val="id-ID"/>
        </w:rPr>
        <w:t xml:space="preserve">, D., </w:t>
      </w:r>
      <w:proofErr w:type="spellStart"/>
      <w:r w:rsidRPr="00DB6BE0">
        <w:rPr>
          <w:lang w:val="id-ID"/>
        </w:rPr>
        <w:t>and</w:t>
      </w:r>
      <w:proofErr w:type="spellEnd"/>
      <w:r w:rsidRPr="00DB6BE0">
        <w:rPr>
          <w:lang w:val="id-ID"/>
        </w:rPr>
        <w:t xml:space="preserve"> </w:t>
      </w:r>
      <w:proofErr w:type="spellStart"/>
      <w:r w:rsidRPr="00DB6BE0">
        <w:rPr>
          <w:lang w:val="id-ID"/>
        </w:rPr>
        <w:t>Valero-Valenzuela</w:t>
      </w:r>
      <w:proofErr w:type="spellEnd"/>
      <w:r w:rsidRPr="00DB6BE0">
        <w:rPr>
          <w:lang w:val="id-ID"/>
        </w:rPr>
        <w:t xml:space="preserve">, A., 2024, </w:t>
      </w:r>
      <w:proofErr w:type="spellStart"/>
      <w:r w:rsidRPr="00DB6BE0">
        <w:rPr>
          <w:i/>
          <w:iCs/>
          <w:lang w:val="id-ID"/>
        </w:rPr>
        <w:t>Gamification</w:t>
      </w:r>
      <w:proofErr w:type="spellEnd"/>
      <w:r w:rsidRPr="00DB6BE0">
        <w:rPr>
          <w:i/>
          <w:iCs/>
          <w:lang w:val="id-ID"/>
        </w:rPr>
        <w:t xml:space="preserve"> </w:t>
      </w:r>
      <w:proofErr w:type="spellStart"/>
      <w:r w:rsidRPr="00DB6BE0">
        <w:rPr>
          <w:i/>
          <w:iCs/>
          <w:lang w:val="id-ID"/>
        </w:rPr>
        <w:t>and</w:t>
      </w:r>
      <w:proofErr w:type="spellEnd"/>
      <w:r w:rsidRPr="00DB6BE0">
        <w:rPr>
          <w:i/>
          <w:iCs/>
          <w:lang w:val="id-ID"/>
        </w:rPr>
        <w:t xml:space="preserve"> Virtual </w:t>
      </w:r>
      <w:proofErr w:type="spellStart"/>
      <w:r w:rsidRPr="00DB6BE0">
        <w:rPr>
          <w:i/>
          <w:iCs/>
          <w:lang w:val="id-ID"/>
        </w:rPr>
        <w:t>Reality</w:t>
      </w:r>
      <w:proofErr w:type="spellEnd"/>
      <w:r w:rsidRPr="00DB6BE0">
        <w:rPr>
          <w:i/>
          <w:iCs/>
          <w:lang w:val="id-ID"/>
        </w:rPr>
        <w:t xml:space="preserve"> in </w:t>
      </w:r>
      <w:proofErr w:type="spellStart"/>
      <w:r w:rsidRPr="00DB6BE0">
        <w:rPr>
          <w:i/>
          <w:iCs/>
          <w:lang w:val="id-ID"/>
        </w:rPr>
        <w:t>Physical</w:t>
      </w:r>
      <w:proofErr w:type="spellEnd"/>
      <w:r w:rsidRPr="00DB6BE0">
        <w:rPr>
          <w:i/>
          <w:iCs/>
          <w:lang w:val="id-ID"/>
        </w:rPr>
        <w:t xml:space="preserve"> </w:t>
      </w:r>
      <w:proofErr w:type="spellStart"/>
      <w:r w:rsidRPr="00DB6BE0">
        <w:rPr>
          <w:i/>
          <w:iCs/>
          <w:lang w:val="id-ID"/>
        </w:rPr>
        <w:t>Education</w:t>
      </w:r>
      <w:proofErr w:type="spellEnd"/>
      <w:r w:rsidRPr="00DB6BE0">
        <w:rPr>
          <w:i/>
          <w:iCs/>
          <w:lang w:val="id-ID"/>
        </w:rPr>
        <w:t xml:space="preserve">: </w:t>
      </w:r>
      <w:proofErr w:type="spellStart"/>
      <w:r w:rsidRPr="00DB6BE0">
        <w:rPr>
          <w:i/>
          <w:iCs/>
          <w:lang w:val="id-ID"/>
        </w:rPr>
        <w:t>Effects</w:t>
      </w:r>
      <w:proofErr w:type="spellEnd"/>
      <w:r w:rsidRPr="00DB6BE0">
        <w:rPr>
          <w:i/>
          <w:iCs/>
          <w:lang w:val="id-ID"/>
        </w:rPr>
        <w:t xml:space="preserve"> </w:t>
      </w:r>
      <w:proofErr w:type="spellStart"/>
      <w:r w:rsidRPr="00DB6BE0">
        <w:rPr>
          <w:i/>
          <w:iCs/>
          <w:lang w:val="id-ID"/>
        </w:rPr>
        <w:t>on</w:t>
      </w:r>
      <w:proofErr w:type="spellEnd"/>
      <w:r w:rsidRPr="00DB6BE0">
        <w:rPr>
          <w:i/>
          <w:iCs/>
          <w:lang w:val="id-ID"/>
        </w:rPr>
        <w:t xml:space="preserve"> </w:t>
      </w:r>
      <w:proofErr w:type="spellStart"/>
      <w:r w:rsidRPr="00DB6BE0">
        <w:rPr>
          <w:i/>
          <w:iCs/>
          <w:lang w:val="id-ID"/>
        </w:rPr>
        <w:t>Physical</w:t>
      </w:r>
      <w:proofErr w:type="spellEnd"/>
      <w:r w:rsidRPr="00DB6BE0">
        <w:rPr>
          <w:i/>
          <w:iCs/>
          <w:lang w:val="id-ID"/>
        </w:rPr>
        <w:t xml:space="preserve"> </w:t>
      </w:r>
      <w:proofErr w:type="spellStart"/>
      <w:r w:rsidRPr="00DB6BE0">
        <w:rPr>
          <w:i/>
          <w:iCs/>
          <w:lang w:val="id-ID"/>
        </w:rPr>
        <w:t>Fitness</w:t>
      </w:r>
      <w:proofErr w:type="spellEnd"/>
      <w:r w:rsidRPr="00DB6BE0">
        <w:rPr>
          <w:i/>
          <w:iCs/>
          <w:lang w:val="id-ID"/>
        </w:rPr>
        <w:t xml:space="preserve"> </w:t>
      </w:r>
      <w:proofErr w:type="spellStart"/>
      <w:r w:rsidRPr="00DB6BE0">
        <w:rPr>
          <w:i/>
          <w:iCs/>
          <w:lang w:val="id-ID"/>
        </w:rPr>
        <w:t>and</w:t>
      </w:r>
      <w:proofErr w:type="spellEnd"/>
      <w:r w:rsidRPr="00DB6BE0">
        <w:rPr>
          <w:i/>
          <w:iCs/>
          <w:lang w:val="id-ID"/>
        </w:rPr>
        <w:t xml:space="preserve"> </w:t>
      </w:r>
      <w:proofErr w:type="spellStart"/>
      <w:r w:rsidRPr="00DB6BE0">
        <w:rPr>
          <w:i/>
          <w:iCs/>
          <w:lang w:val="id-ID"/>
        </w:rPr>
        <w:t>Motivation</w:t>
      </w:r>
      <w:proofErr w:type="spellEnd"/>
      <w:r w:rsidRPr="00DB6BE0">
        <w:rPr>
          <w:lang w:val="id-ID"/>
        </w:rPr>
        <w:t xml:space="preserve">, </w:t>
      </w:r>
      <w:proofErr w:type="spellStart"/>
      <w:r w:rsidRPr="00DB6BE0">
        <w:rPr>
          <w:lang w:val="id-ID"/>
        </w:rPr>
        <w:t>Sustainability</w:t>
      </w:r>
      <w:proofErr w:type="spellEnd"/>
      <w:r w:rsidRPr="00DB6BE0">
        <w:rPr>
          <w:lang w:val="id-ID"/>
        </w:rPr>
        <w:t>, Vol. 16, No. 4, 1584.</w:t>
      </w:r>
    </w:p>
    <w:p w14:paraId="698E9B22" w14:textId="77777777" w:rsidR="00DB6BE0" w:rsidRDefault="00000000" w:rsidP="00DB6BE0">
      <w:pPr>
        <w:pStyle w:val="NormalWeb"/>
        <w:numPr>
          <w:ilvl w:val="0"/>
          <w:numId w:val="12"/>
        </w:numPr>
        <w:spacing w:beforeAutospacing="0" w:afterAutospacing="0"/>
        <w:ind w:hanging="720"/>
        <w:jc w:val="both"/>
        <w:rPr>
          <w:lang w:val="id-ID"/>
        </w:rPr>
      </w:pPr>
      <w:proofErr w:type="spellStart"/>
      <w:r w:rsidRPr="00DB6BE0">
        <w:rPr>
          <w:lang w:val="id-ID"/>
        </w:rPr>
        <w:t>Huang</w:t>
      </w:r>
      <w:proofErr w:type="spellEnd"/>
      <w:r w:rsidRPr="00DB6BE0">
        <w:rPr>
          <w:lang w:val="id-ID"/>
        </w:rPr>
        <w:t xml:space="preserve">, T., </w:t>
      </w:r>
      <w:proofErr w:type="spellStart"/>
      <w:r w:rsidRPr="00DB6BE0">
        <w:rPr>
          <w:lang w:val="id-ID"/>
        </w:rPr>
        <w:t>Zhang</w:t>
      </w:r>
      <w:proofErr w:type="spellEnd"/>
      <w:r w:rsidRPr="00DB6BE0">
        <w:rPr>
          <w:lang w:val="id-ID"/>
        </w:rPr>
        <w:t xml:space="preserve">, Y., </w:t>
      </w:r>
      <w:proofErr w:type="spellStart"/>
      <w:r w:rsidRPr="00DB6BE0">
        <w:rPr>
          <w:lang w:val="id-ID"/>
        </w:rPr>
        <w:t>and</w:t>
      </w:r>
      <w:proofErr w:type="spellEnd"/>
      <w:r w:rsidRPr="00DB6BE0">
        <w:rPr>
          <w:lang w:val="id-ID"/>
        </w:rPr>
        <w:t xml:space="preserve"> Li, W., 2023, </w:t>
      </w:r>
      <w:r w:rsidRPr="00DB6BE0">
        <w:rPr>
          <w:i/>
          <w:iCs/>
          <w:lang w:val="id-ID"/>
        </w:rPr>
        <w:t xml:space="preserve">The </w:t>
      </w:r>
      <w:proofErr w:type="spellStart"/>
      <w:r w:rsidRPr="00DB6BE0">
        <w:rPr>
          <w:i/>
          <w:iCs/>
          <w:lang w:val="id-ID"/>
        </w:rPr>
        <w:t>Impact</w:t>
      </w:r>
      <w:proofErr w:type="spellEnd"/>
      <w:r w:rsidRPr="00DB6BE0">
        <w:rPr>
          <w:i/>
          <w:iCs/>
          <w:lang w:val="id-ID"/>
        </w:rPr>
        <w:t xml:space="preserve"> </w:t>
      </w:r>
      <w:proofErr w:type="spellStart"/>
      <w:r w:rsidRPr="00DB6BE0">
        <w:rPr>
          <w:i/>
          <w:iCs/>
          <w:lang w:val="id-ID"/>
        </w:rPr>
        <w:t>of</w:t>
      </w:r>
      <w:proofErr w:type="spellEnd"/>
      <w:r w:rsidRPr="00DB6BE0">
        <w:rPr>
          <w:i/>
          <w:iCs/>
          <w:lang w:val="id-ID"/>
        </w:rPr>
        <w:t xml:space="preserve"> Virtual </w:t>
      </w:r>
      <w:proofErr w:type="spellStart"/>
      <w:r w:rsidRPr="00DB6BE0">
        <w:rPr>
          <w:i/>
          <w:iCs/>
          <w:lang w:val="id-ID"/>
        </w:rPr>
        <w:t>Reality-Based</w:t>
      </w:r>
      <w:proofErr w:type="spellEnd"/>
      <w:r w:rsidRPr="00DB6BE0">
        <w:rPr>
          <w:i/>
          <w:iCs/>
          <w:lang w:val="id-ID"/>
        </w:rPr>
        <w:t xml:space="preserve"> </w:t>
      </w:r>
      <w:proofErr w:type="spellStart"/>
      <w:r w:rsidRPr="00DB6BE0">
        <w:rPr>
          <w:i/>
          <w:iCs/>
          <w:lang w:val="id-ID"/>
        </w:rPr>
        <w:t>Learning</w:t>
      </w:r>
      <w:proofErr w:type="spellEnd"/>
      <w:r w:rsidRPr="00DB6BE0">
        <w:rPr>
          <w:i/>
          <w:iCs/>
          <w:lang w:val="id-ID"/>
        </w:rPr>
        <w:t xml:space="preserve"> </w:t>
      </w:r>
      <w:proofErr w:type="spellStart"/>
      <w:r w:rsidRPr="00DB6BE0">
        <w:rPr>
          <w:i/>
          <w:iCs/>
          <w:lang w:val="id-ID"/>
        </w:rPr>
        <w:t>on</w:t>
      </w:r>
      <w:proofErr w:type="spellEnd"/>
      <w:r w:rsidRPr="00DB6BE0">
        <w:rPr>
          <w:i/>
          <w:iCs/>
          <w:lang w:val="id-ID"/>
        </w:rPr>
        <w:t xml:space="preserve"> </w:t>
      </w:r>
      <w:proofErr w:type="spellStart"/>
      <w:r w:rsidRPr="00DB6BE0">
        <w:rPr>
          <w:i/>
          <w:iCs/>
          <w:lang w:val="id-ID"/>
        </w:rPr>
        <w:t>Student</w:t>
      </w:r>
      <w:proofErr w:type="spellEnd"/>
      <w:r w:rsidRPr="00DB6BE0">
        <w:rPr>
          <w:i/>
          <w:iCs/>
          <w:lang w:val="id-ID"/>
        </w:rPr>
        <w:t xml:space="preserve"> </w:t>
      </w:r>
      <w:proofErr w:type="spellStart"/>
      <w:r w:rsidRPr="00DB6BE0">
        <w:rPr>
          <w:i/>
          <w:iCs/>
          <w:lang w:val="id-ID"/>
        </w:rPr>
        <w:t>Engagement</w:t>
      </w:r>
      <w:proofErr w:type="spellEnd"/>
      <w:r w:rsidRPr="00DB6BE0">
        <w:rPr>
          <w:i/>
          <w:iCs/>
          <w:lang w:val="id-ID"/>
        </w:rPr>
        <w:t xml:space="preserve"> in </w:t>
      </w:r>
      <w:proofErr w:type="spellStart"/>
      <w:r w:rsidRPr="00DB6BE0">
        <w:rPr>
          <w:i/>
          <w:iCs/>
          <w:lang w:val="id-ID"/>
        </w:rPr>
        <w:t>Physical</w:t>
      </w:r>
      <w:proofErr w:type="spellEnd"/>
      <w:r w:rsidRPr="00DB6BE0">
        <w:rPr>
          <w:i/>
          <w:iCs/>
          <w:lang w:val="id-ID"/>
        </w:rPr>
        <w:t xml:space="preserve"> </w:t>
      </w:r>
      <w:proofErr w:type="spellStart"/>
      <w:r w:rsidRPr="00DB6BE0">
        <w:rPr>
          <w:i/>
          <w:iCs/>
          <w:lang w:val="id-ID"/>
        </w:rPr>
        <w:t>Education</w:t>
      </w:r>
      <w:proofErr w:type="spellEnd"/>
      <w:r w:rsidRPr="00DB6BE0">
        <w:rPr>
          <w:i/>
          <w:iCs/>
          <w:lang w:val="id-ID"/>
        </w:rPr>
        <w:t>: A Meta-</w:t>
      </w:r>
      <w:proofErr w:type="spellStart"/>
      <w:r w:rsidRPr="00DB6BE0">
        <w:rPr>
          <w:i/>
          <w:iCs/>
          <w:lang w:val="id-ID"/>
        </w:rPr>
        <w:t>Analysis</w:t>
      </w:r>
      <w:proofErr w:type="spellEnd"/>
      <w:r w:rsidRPr="00DB6BE0">
        <w:rPr>
          <w:lang w:val="id-ID"/>
        </w:rPr>
        <w:t xml:space="preserve">, </w:t>
      </w:r>
      <w:proofErr w:type="spellStart"/>
      <w:r w:rsidRPr="00DB6BE0">
        <w:rPr>
          <w:lang w:val="id-ID"/>
        </w:rPr>
        <w:t>Journal</w:t>
      </w:r>
      <w:proofErr w:type="spellEnd"/>
      <w:r w:rsidRPr="00DB6BE0">
        <w:rPr>
          <w:lang w:val="id-ID"/>
        </w:rPr>
        <w:t xml:space="preserve"> </w:t>
      </w:r>
      <w:proofErr w:type="spellStart"/>
      <w:r w:rsidRPr="00DB6BE0">
        <w:rPr>
          <w:lang w:val="id-ID"/>
        </w:rPr>
        <w:t>of</w:t>
      </w:r>
      <w:proofErr w:type="spellEnd"/>
      <w:r w:rsidRPr="00DB6BE0">
        <w:rPr>
          <w:lang w:val="id-ID"/>
        </w:rPr>
        <w:t xml:space="preserve"> </w:t>
      </w:r>
      <w:proofErr w:type="spellStart"/>
      <w:r w:rsidRPr="00DB6BE0">
        <w:rPr>
          <w:lang w:val="id-ID"/>
        </w:rPr>
        <w:t>Educational</w:t>
      </w:r>
      <w:proofErr w:type="spellEnd"/>
      <w:r w:rsidRPr="00DB6BE0">
        <w:rPr>
          <w:lang w:val="id-ID"/>
        </w:rPr>
        <w:t xml:space="preserve"> Technology, </w:t>
      </w:r>
      <w:hyperlink r:id="rId15" w:history="1">
        <w:r w:rsidRPr="00DB6BE0">
          <w:rPr>
            <w:rStyle w:val="Hyperlink"/>
            <w:color w:val="auto"/>
            <w:lang w:val="id-ID"/>
          </w:rPr>
          <w:t>https://doi.org/10.1016/j.chb.2023.107472.</w:t>
        </w:r>
      </w:hyperlink>
    </w:p>
    <w:p w14:paraId="4431993A" w14:textId="77777777" w:rsidR="00DB6BE0" w:rsidRDefault="00000000" w:rsidP="00DB6BE0">
      <w:pPr>
        <w:pStyle w:val="NormalWeb"/>
        <w:numPr>
          <w:ilvl w:val="0"/>
          <w:numId w:val="12"/>
        </w:numPr>
        <w:spacing w:beforeAutospacing="0" w:afterAutospacing="0"/>
        <w:ind w:hanging="720"/>
        <w:jc w:val="both"/>
        <w:rPr>
          <w:lang w:val="id-ID"/>
        </w:rPr>
      </w:pPr>
      <w:proofErr w:type="spellStart"/>
      <w:r w:rsidRPr="00DB6BE0">
        <w:rPr>
          <w:lang w:val="id-ID"/>
        </w:rPr>
        <w:t>Kolb</w:t>
      </w:r>
      <w:proofErr w:type="spellEnd"/>
      <w:r w:rsidRPr="00DB6BE0">
        <w:rPr>
          <w:lang w:val="id-ID"/>
        </w:rPr>
        <w:t xml:space="preserve">, D. A., 1984, </w:t>
      </w:r>
      <w:proofErr w:type="spellStart"/>
      <w:r w:rsidRPr="00DB6BE0">
        <w:rPr>
          <w:i/>
          <w:iCs/>
          <w:lang w:val="id-ID"/>
        </w:rPr>
        <w:t>Experiential</w:t>
      </w:r>
      <w:proofErr w:type="spellEnd"/>
      <w:r w:rsidRPr="00DB6BE0">
        <w:rPr>
          <w:i/>
          <w:iCs/>
          <w:lang w:val="id-ID"/>
        </w:rPr>
        <w:t xml:space="preserve"> </w:t>
      </w:r>
      <w:proofErr w:type="spellStart"/>
      <w:r w:rsidRPr="00DB6BE0">
        <w:rPr>
          <w:i/>
          <w:iCs/>
          <w:lang w:val="id-ID"/>
        </w:rPr>
        <w:t>Learning</w:t>
      </w:r>
      <w:proofErr w:type="spellEnd"/>
      <w:r w:rsidRPr="00DB6BE0">
        <w:rPr>
          <w:i/>
          <w:iCs/>
          <w:lang w:val="id-ID"/>
        </w:rPr>
        <w:t xml:space="preserve">: </w:t>
      </w:r>
      <w:proofErr w:type="spellStart"/>
      <w:r w:rsidRPr="00DB6BE0">
        <w:rPr>
          <w:i/>
          <w:iCs/>
          <w:lang w:val="id-ID"/>
        </w:rPr>
        <w:t>Experience</w:t>
      </w:r>
      <w:proofErr w:type="spellEnd"/>
      <w:r w:rsidRPr="00DB6BE0">
        <w:rPr>
          <w:i/>
          <w:iCs/>
          <w:lang w:val="id-ID"/>
        </w:rPr>
        <w:t xml:space="preserve"> as </w:t>
      </w:r>
      <w:proofErr w:type="spellStart"/>
      <w:r w:rsidRPr="00DB6BE0">
        <w:rPr>
          <w:i/>
          <w:iCs/>
          <w:lang w:val="id-ID"/>
        </w:rPr>
        <w:t>the</w:t>
      </w:r>
      <w:proofErr w:type="spellEnd"/>
      <w:r w:rsidRPr="00DB6BE0">
        <w:rPr>
          <w:i/>
          <w:iCs/>
          <w:lang w:val="id-ID"/>
        </w:rPr>
        <w:t xml:space="preserve"> </w:t>
      </w:r>
      <w:proofErr w:type="spellStart"/>
      <w:r w:rsidRPr="00DB6BE0">
        <w:rPr>
          <w:i/>
          <w:iCs/>
          <w:lang w:val="id-ID"/>
        </w:rPr>
        <w:t>Source</w:t>
      </w:r>
      <w:proofErr w:type="spellEnd"/>
      <w:r w:rsidRPr="00DB6BE0">
        <w:rPr>
          <w:i/>
          <w:iCs/>
          <w:lang w:val="id-ID"/>
        </w:rPr>
        <w:t xml:space="preserve"> </w:t>
      </w:r>
      <w:proofErr w:type="spellStart"/>
      <w:r w:rsidRPr="00DB6BE0">
        <w:rPr>
          <w:i/>
          <w:iCs/>
          <w:lang w:val="id-ID"/>
        </w:rPr>
        <w:t>of</w:t>
      </w:r>
      <w:proofErr w:type="spellEnd"/>
      <w:r w:rsidRPr="00DB6BE0">
        <w:rPr>
          <w:i/>
          <w:iCs/>
          <w:lang w:val="id-ID"/>
        </w:rPr>
        <w:t xml:space="preserve"> </w:t>
      </w:r>
      <w:proofErr w:type="spellStart"/>
      <w:r w:rsidRPr="00DB6BE0">
        <w:rPr>
          <w:i/>
          <w:iCs/>
          <w:lang w:val="id-ID"/>
        </w:rPr>
        <w:t>Learning</w:t>
      </w:r>
      <w:proofErr w:type="spellEnd"/>
      <w:r w:rsidRPr="00DB6BE0">
        <w:rPr>
          <w:i/>
          <w:iCs/>
          <w:lang w:val="id-ID"/>
        </w:rPr>
        <w:t xml:space="preserve"> </w:t>
      </w:r>
      <w:proofErr w:type="spellStart"/>
      <w:r w:rsidRPr="00DB6BE0">
        <w:rPr>
          <w:i/>
          <w:iCs/>
          <w:lang w:val="id-ID"/>
        </w:rPr>
        <w:t>and</w:t>
      </w:r>
      <w:proofErr w:type="spellEnd"/>
      <w:r w:rsidRPr="00DB6BE0">
        <w:rPr>
          <w:i/>
          <w:iCs/>
          <w:lang w:val="id-ID"/>
        </w:rPr>
        <w:t xml:space="preserve"> Development</w:t>
      </w:r>
      <w:r w:rsidRPr="00DB6BE0">
        <w:rPr>
          <w:lang w:val="id-ID"/>
        </w:rPr>
        <w:t xml:space="preserve">, </w:t>
      </w:r>
      <w:proofErr w:type="spellStart"/>
      <w:r w:rsidRPr="00DB6BE0">
        <w:rPr>
          <w:lang w:val="id-ID"/>
        </w:rPr>
        <w:t>Prentice</w:t>
      </w:r>
      <w:proofErr w:type="spellEnd"/>
      <w:r w:rsidRPr="00DB6BE0">
        <w:rPr>
          <w:lang w:val="id-ID"/>
        </w:rPr>
        <w:t xml:space="preserve"> </w:t>
      </w:r>
      <w:proofErr w:type="spellStart"/>
      <w:r w:rsidRPr="00DB6BE0">
        <w:rPr>
          <w:lang w:val="id-ID"/>
        </w:rPr>
        <w:t>Hall</w:t>
      </w:r>
      <w:proofErr w:type="spellEnd"/>
      <w:r w:rsidRPr="00DB6BE0">
        <w:rPr>
          <w:lang w:val="id-ID"/>
        </w:rPr>
        <w:t xml:space="preserve">, </w:t>
      </w:r>
      <w:proofErr w:type="spellStart"/>
      <w:r w:rsidRPr="00DB6BE0">
        <w:rPr>
          <w:lang w:val="id-ID"/>
        </w:rPr>
        <w:t>Englewood</w:t>
      </w:r>
      <w:proofErr w:type="spellEnd"/>
      <w:r w:rsidRPr="00DB6BE0">
        <w:rPr>
          <w:lang w:val="id-ID"/>
        </w:rPr>
        <w:t xml:space="preserve"> </w:t>
      </w:r>
      <w:proofErr w:type="spellStart"/>
      <w:r w:rsidRPr="00DB6BE0">
        <w:rPr>
          <w:lang w:val="id-ID"/>
        </w:rPr>
        <w:t>Cliffs</w:t>
      </w:r>
      <w:proofErr w:type="spellEnd"/>
      <w:r w:rsidRPr="00DB6BE0">
        <w:rPr>
          <w:lang w:val="id-ID"/>
        </w:rPr>
        <w:t>, NJ.</w:t>
      </w:r>
    </w:p>
    <w:p w14:paraId="66738BB7" w14:textId="77777777" w:rsidR="00DB6BE0" w:rsidRDefault="00000000" w:rsidP="00DB6BE0">
      <w:pPr>
        <w:pStyle w:val="NormalWeb"/>
        <w:numPr>
          <w:ilvl w:val="0"/>
          <w:numId w:val="12"/>
        </w:numPr>
        <w:spacing w:beforeAutospacing="0" w:afterAutospacing="0"/>
        <w:ind w:hanging="720"/>
        <w:jc w:val="both"/>
        <w:rPr>
          <w:lang w:val="id-ID"/>
        </w:rPr>
      </w:pPr>
      <w:proofErr w:type="spellStart"/>
      <w:r w:rsidRPr="00DB6BE0">
        <w:rPr>
          <w:lang w:val="id-ID"/>
        </w:rPr>
        <w:t>Kuleva</w:t>
      </w:r>
      <w:proofErr w:type="spellEnd"/>
      <w:r w:rsidRPr="00DB6BE0">
        <w:rPr>
          <w:lang w:val="id-ID"/>
        </w:rPr>
        <w:t xml:space="preserve">, M., 2024, </w:t>
      </w:r>
      <w:r w:rsidRPr="00DB6BE0">
        <w:rPr>
          <w:i/>
          <w:iCs/>
          <w:lang w:val="id-ID"/>
        </w:rPr>
        <w:t xml:space="preserve">Virtual </w:t>
      </w:r>
      <w:proofErr w:type="spellStart"/>
      <w:r w:rsidRPr="00DB6BE0">
        <w:rPr>
          <w:i/>
          <w:iCs/>
          <w:lang w:val="id-ID"/>
        </w:rPr>
        <w:t>Reality</w:t>
      </w:r>
      <w:proofErr w:type="spellEnd"/>
      <w:r w:rsidRPr="00DB6BE0">
        <w:rPr>
          <w:i/>
          <w:iCs/>
          <w:lang w:val="id-ID"/>
        </w:rPr>
        <w:t xml:space="preserve"> in </w:t>
      </w:r>
      <w:proofErr w:type="spellStart"/>
      <w:r w:rsidRPr="00DB6BE0">
        <w:rPr>
          <w:i/>
          <w:iCs/>
          <w:lang w:val="id-ID"/>
        </w:rPr>
        <w:t>Physical</w:t>
      </w:r>
      <w:proofErr w:type="spellEnd"/>
      <w:r w:rsidRPr="00DB6BE0">
        <w:rPr>
          <w:i/>
          <w:iCs/>
          <w:lang w:val="id-ID"/>
        </w:rPr>
        <w:t xml:space="preserve"> </w:t>
      </w:r>
      <w:proofErr w:type="spellStart"/>
      <w:r w:rsidRPr="00DB6BE0">
        <w:rPr>
          <w:i/>
          <w:iCs/>
          <w:lang w:val="id-ID"/>
        </w:rPr>
        <w:t>Education</w:t>
      </w:r>
      <w:proofErr w:type="spellEnd"/>
      <w:r w:rsidRPr="00DB6BE0">
        <w:rPr>
          <w:i/>
          <w:iCs/>
          <w:lang w:val="id-ID"/>
        </w:rPr>
        <w:t xml:space="preserve">: </w:t>
      </w:r>
      <w:proofErr w:type="spellStart"/>
      <w:r w:rsidRPr="00DB6BE0">
        <w:rPr>
          <w:i/>
          <w:iCs/>
          <w:lang w:val="id-ID"/>
        </w:rPr>
        <w:t>Potential</w:t>
      </w:r>
      <w:proofErr w:type="spellEnd"/>
      <w:r w:rsidRPr="00DB6BE0">
        <w:rPr>
          <w:i/>
          <w:iCs/>
          <w:lang w:val="id-ID"/>
        </w:rPr>
        <w:t xml:space="preserve">, </w:t>
      </w:r>
      <w:proofErr w:type="spellStart"/>
      <w:r w:rsidRPr="00DB6BE0">
        <w:rPr>
          <w:i/>
          <w:iCs/>
          <w:lang w:val="id-ID"/>
        </w:rPr>
        <w:t>Challenges</w:t>
      </w:r>
      <w:proofErr w:type="spellEnd"/>
      <w:r w:rsidRPr="00DB6BE0">
        <w:rPr>
          <w:i/>
          <w:iCs/>
          <w:lang w:val="id-ID"/>
        </w:rPr>
        <w:t xml:space="preserve">, </w:t>
      </w:r>
      <w:proofErr w:type="spellStart"/>
      <w:r w:rsidRPr="00DB6BE0">
        <w:rPr>
          <w:i/>
          <w:iCs/>
          <w:lang w:val="id-ID"/>
        </w:rPr>
        <w:t>and</w:t>
      </w:r>
      <w:proofErr w:type="spellEnd"/>
      <w:r w:rsidRPr="00DB6BE0">
        <w:rPr>
          <w:i/>
          <w:iCs/>
          <w:lang w:val="id-ID"/>
        </w:rPr>
        <w:t xml:space="preserve"> </w:t>
      </w:r>
      <w:proofErr w:type="spellStart"/>
      <w:r w:rsidRPr="00DB6BE0">
        <w:rPr>
          <w:i/>
          <w:iCs/>
          <w:lang w:val="id-ID"/>
        </w:rPr>
        <w:t>Prospects</w:t>
      </w:r>
      <w:proofErr w:type="spellEnd"/>
      <w:r w:rsidRPr="00DB6BE0">
        <w:rPr>
          <w:lang w:val="id-ID"/>
        </w:rPr>
        <w:t xml:space="preserve">, </w:t>
      </w:r>
      <w:proofErr w:type="spellStart"/>
      <w:r w:rsidRPr="00DB6BE0">
        <w:rPr>
          <w:lang w:val="id-ID"/>
        </w:rPr>
        <w:t>Education</w:t>
      </w:r>
      <w:proofErr w:type="spellEnd"/>
      <w:r w:rsidRPr="00DB6BE0">
        <w:rPr>
          <w:lang w:val="id-ID"/>
        </w:rPr>
        <w:t xml:space="preserve"> </w:t>
      </w:r>
      <w:proofErr w:type="spellStart"/>
      <w:r w:rsidRPr="00DB6BE0">
        <w:rPr>
          <w:lang w:val="id-ID"/>
        </w:rPr>
        <w:t>and</w:t>
      </w:r>
      <w:proofErr w:type="spellEnd"/>
      <w:r w:rsidRPr="00DB6BE0">
        <w:rPr>
          <w:lang w:val="id-ID"/>
        </w:rPr>
        <w:t xml:space="preserve"> </w:t>
      </w:r>
      <w:proofErr w:type="spellStart"/>
      <w:r w:rsidRPr="00DB6BE0">
        <w:rPr>
          <w:lang w:val="id-ID"/>
        </w:rPr>
        <w:t>Information</w:t>
      </w:r>
      <w:proofErr w:type="spellEnd"/>
      <w:r w:rsidRPr="00DB6BE0">
        <w:rPr>
          <w:lang w:val="id-ID"/>
        </w:rPr>
        <w:t xml:space="preserve"> Technologies, </w:t>
      </w:r>
      <w:hyperlink r:id="rId16" w:history="1">
        <w:r w:rsidRPr="00DB6BE0">
          <w:rPr>
            <w:rStyle w:val="Hyperlink"/>
            <w:color w:val="auto"/>
            <w:lang w:val="id-ID"/>
          </w:rPr>
          <w:t>https://doi.org/10.1007/s10639-024-11854-0.</w:t>
        </w:r>
      </w:hyperlink>
    </w:p>
    <w:p w14:paraId="4DC4D718" w14:textId="77777777" w:rsidR="00DB6BE0" w:rsidRDefault="00000000" w:rsidP="00DB6BE0">
      <w:pPr>
        <w:pStyle w:val="NormalWeb"/>
        <w:numPr>
          <w:ilvl w:val="0"/>
          <w:numId w:val="12"/>
        </w:numPr>
        <w:spacing w:beforeAutospacing="0" w:afterAutospacing="0"/>
        <w:ind w:hanging="720"/>
        <w:jc w:val="both"/>
        <w:rPr>
          <w:lang w:val="id-ID"/>
        </w:rPr>
      </w:pPr>
      <w:proofErr w:type="spellStart"/>
      <w:r w:rsidRPr="00DB6BE0">
        <w:rPr>
          <w:lang w:val="id-ID"/>
        </w:rPr>
        <w:t>Lin</w:t>
      </w:r>
      <w:proofErr w:type="spellEnd"/>
      <w:r w:rsidRPr="00DB6BE0">
        <w:rPr>
          <w:lang w:val="id-ID"/>
        </w:rPr>
        <w:t xml:space="preserve">, Z., Jin, X., </w:t>
      </w:r>
      <w:proofErr w:type="spellStart"/>
      <w:r w:rsidRPr="00DB6BE0">
        <w:rPr>
          <w:lang w:val="id-ID"/>
        </w:rPr>
        <w:t>Zhao</w:t>
      </w:r>
      <w:proofErr w:type="spellEnd"/>
      <w:r w:rsidRPr="00DB6BE0">
        <w:rPr>
          <w:lang w:val="id-ID"/>
        </w:rPr>
        <w:t xml:space="preserve">, Y., </w:t>
      </w:r>
      <w:proofErr w:type="spellStart"/>
      <w:r w:rsidRPr="00DB6BE0">
        <w:rPr>
          <w:lang w:val="id-ID"/>
        </w:rPr>
        <w:t>and</w:t>
      </w:r>
      <w:proofErr w:type="spellEnd"/>
      <w:r w:rsidRPr="00DB6BE0">
        <w:rPr>
          <w:lang w:val="id-ID"/>
        </w:rPr>
        <w:t xml:space="preserve"> Li, X., 2024, </w:t>
      </w:r>
      <w:r w:rsidRPr="00DB6BE0">
        <w:rPr>
          <w:i/>
          <w:iCs/>
          <w:lang w:val="id-ID"/>
        </w:rPr>
        <w:t xml:space="preserve">Virtual </w:t>
      </w:r>
      <w:proofErr w:type="spellStart"/>
      <w:r w:rsidRPr="00DB6BE0">
        <w:rPr>
          <w:i/>
          <w:iCs/>
          <w:lang w:val="id-ID"/>
        </w:rPr>
        <w:t>Reality</w:t>
      </w:r>
      <w:proofErr w:type="spellEnd"/>
      <w:r w:rsidRPr="00DB6BE0">
        <w:rPr>
          <w:i/>
          <w:iCs/>
          <w:lang w:val="id-ID"/>
        </w:rPr>
        <w:t xml:space="preserve"> in </w:t>
      </w:r>
      <w:proofErr w:type="spellStart"/>
      <w:r w:rsidRPr="00DB6BE0">
        <w:rPr>
          <w:i/>
          <w:iCs/>
          <w:lang w:val="id-ID"/>
        </w:rPr>
        <w:t>Physical</w:t>
      </w:r>
      <w:proofErr w:type="spellEnd"/>
      <w:r w:rsidRPr="00DB6BE0">
        <w:rPr>
          <w:i/>
          <w:iCs/>
          <w:lang w:val="id-ID"/>
        </w:rPr>
        <w:t xml:space="preserve"> </w:t>
      </w:r>
      <w:proofErr w:type="spellStart"/>
      <w:r w:rsidRPr="00DB6BE0">
        <w:rPr>
          <w:i/>
          <w:iCs/>
          <w:lang w:val="id-ID"/>
        </w:rPr>
        <w:t>Education</w:t>
      </w:r>
      <w:proofErr w:type="spellEnd"/>
      <w:r w:rsidRPr="00DB6BE0">
        <w:rPr>
          <w:i/>
          <w:iCs/>
          <w:lang w:val="id-ID"/>
        </w:rPr>
        <w:t xml:space="preserve">: A </w:t>
      </w:r>
      <w:proofErr w:type="spellStart"/>
      <w:r w:rsidRPr="00DB6BE0">
        <w:rPr>
          <w:i/>
          <w:iCs/>
          <w:lang w:val="id-ID"/>
        </w:rPr>
        <w:t>Systematic</w:t>
      </w:r>
      <w:proofErr w:type="spellEnd"/>
      <w:r w:rsidRPr="00DB6BE0">
        <w:rPr>
          <w:i/>
          <w:iCs/>
          <w:lang w:val="id-ID"/>
        </w:rPr>
        <w:t xml:space="preserve"> </w:t>
      </w:r>
      <w:proofErr w:type="spellStart"/>
      <w:r w:rsidRPr="00DB6BE0">
        <w:rPr>
          <w:i/>
          <w:iCs/>
          <w:lang w:val="id-ID"/>
        </w:rPr>
        <w:t>Review</w:t>
      </w:r>
      <w:proofErr w:type="spellEnd"/>
      <w:r w:rsidRPr="00DB6BE0">
        <w:rPr>
          <w:i/>
          <w:iCs/>
          <w:lang w:val="id-ID"/>
        </w:rPr>
        <w:t xml:space="preserve"> </w:t>
      </w:r>
      <w:proofErr w:type="spellStart"/>
      <w:r w:rsidRPr="00DB6BE0">
        <w:rPr>
          <w:i/>
          <w:iCs/>
          <w:lang w:val="id-ID"/>
        </w:rPr>
        <w:t>of</w:t>
      </w:r>
      <w:proofErr w:type="spellEnd"/>
      <w:r w:rsidRPr="00DB6BE0">
        <w:rPr>
          <w:i/>
          <w:iCs/>
          <w:lang w:val="id-ID"/>
        </w:rPr>
        <w:t xml:space="preserve"> </w:t>
      </w:r>
      <w:proofErr w:type="spellStart"/>
      <w:r w:rsidRPr="00DB6BE0">
        <w:rPr>
          <w:i/>
          <w:iCs/>
          <w:lang w:val="id-ID"/>
        </w:rPr>
        <w:t>Teaching</w:t>
      </w:r>
      <w:proofErr w:type="spellEnd"/>
      <w:r w:rsidRPr="00DB6BE0">
        <w:rPr>
          <w:i/>
          <w:iCs/>
          <w:lang w:val="id-ID"/>
        </w:rPr>
        <w:t xml:space="preserve"> </w:t>
      </w:r>
      <w:proofErr w:type="spellStart"/>
      <w:r w:rsidRPr="00DB6BE0">
        <w:rPr>
          <w:i/>
          <w:iCs/>
          <w:lang w:val="id-ID"/>
        </w:rPr>
        <w:t>Models</w:t>
      </w:r>
      <w:proofErr w:type="spellEnd"/>
      <w:r w:rsidRPr="00DB6BE0">
        <w:rPr>
          <w:i/>
          <w:iCs/>
          <w:lang w:val="id-ID"/>
        </w:rPr>
        <w:t xml:space="preserve">, </w:t>
      </w:r>
      <w:proofErr w:type="spellStart"/>
      <w:r w:rsidRPr="00DB6BE0">
        <w:rPr>
          <w:i/>
          <w:iCs/>
          <w:lang w:val="id-ID"/>
        </w:rPr>
        <w:t>Benefits</w:t>
      </w:r>
      <w:proofErr w:type="spellEnd"/>
      <w:r w:rsidRPr="00DB6BE0">
        <w:rPr>
          <w:i/>
          <w:iCs/>
          <w:lang w:val="id-ID"/>
        </w:rPr>
        <w:t xml:space="preserve">, </w:t>
      </w:r>
      <w:proofErr w:type="spellStart"/>
      <w:r w:rsidRPr="00DB6BE0">
        <w:rPr>
          <w:i/>
          <w:iCs/>
          <w:lang w:val="id-ID"/>
        </w:rPr>
        <w:t>and</w:t>
      </w:r>
      <w:proofErr w:type="spellEnd"/>
      <w:r w:rsidRPr="00DB6BE0">
        <w:rPr>
          <w:i/>
          <w:iCs/>
          <w:lang w:val="id-ID"/>
        </w:rPr>
        <w:t xml:space="preserve"> </w:t>
      </w:r>
      <w:proofErr w:type="spellStart"/>
      <w:r w:rsidRPr="00DB6BE0">
        <w:rPr>
          <w:i/>
          <w:iCs/>
          <w:lang w:val="id-ID"/>
        </w:rPr>
        <w:t>Barriers</w:t>
      </w:r>
      <w:proofErr w:type="spellEnd"/>
      <w:r w:rsidRPr="00DB6BE0">
        <w:rPr>
          <w:lang w:val="id-ID"/>
        </w:rPr>
        <w:t xml:space="preserve">, </w:t>
      </w:r>
      <w:proofErr w:type="spellStart"/>
      <w:r w:rsidRPr="00DB6BE0">
        <w:rPr>
          <w:lang w:val="id-ID"/>
        </w:rPr>
        <w:t>Frontiers</w:t>
      </w:r>
      <w:proofErr w:type="spellEnd"/>
      <w:r w:rsidRPr="00DB6BE0">
        <w:rPr>
          <w:lang w:val="id-ID"/>
        </w:rPr>
        <w:t xml:space="preserve"> in </w:t>
      </w:r>
      <w:proofErr w:type="spellStart"/>
      <w:r w:rsidRPr="00DB6BE0">
        <w:rPr>
          <w:lang w:val="id-ID"/>
        </w:rPr>
        <w:t>Psychology</w:t>
      </w:r>
      <w:proofErr w:type="spellEnd"/>
      <w:r w:rsidRPr="00DB6BE0">
        <w:rPr>
          <w:lang w:val="id-ID"/>
        </w:rPr>
        <w:t>, Vol. 15, 1156494.</w:t>
      </w:r>
    </w:p>
    <w:p w14:paraId="461A0D60" w14:textId="77777777" w:rsidR="00DB6BE0" w:rsidRDefault="00000000" w:rsidP="00DB6BE0">
      <w:pPr>
        <w:pStyle w:val="NormalWeb"/>
        <w:numPr>
          <w:ilvl w:val="0"/>
          <w:numId w:val="12"/>
        </w:numPr>
        <w:spacing w:beforeAutospacing="0" w:afterAutospacing="0"/>
        <w:ind w:hanging="720"/>
        <w:jc w:val="both"/>
        <w:rPr>
          <w:lang w:val="id-ID"/>
        </w:rPr>
      </w:pPr>
      <w:r w:rsidRPr="00DB6BE0">
        <w:rPr>
          <w:lang w:val="id-ID"/>
        </w:rPr>
        <w:t xml:space="preserve">Liu, R., </w:t>
      </w:r>
      <w:proofErr w:type="spellStart"/>
      <w:r w:rsidRPr="00DB6BE0">
        <w:rPr>
          <w:lang w:val="id-ID"/>
        </w:rPr>
        <w:t>Zhang</w:t>
      </w:r>
      <w:proofErr w:type="spellEnd"/>
      <w:r w:rsidRPr="00DB6BE0">
        <w:rPr>
          <w:lang w:val="id-ID"/>
        </w:rPr>
        <w:t xml:space="preserve">, X., </w:t>
      </w:r>
      <w:proofErr w:type="spellStart"/>
      <w:r w:rsidRPr="00DB6BE0">
        <w:rPr>
          <w:lang w:val="id-ID"/>
        </w:rPr>
        <w:t>and</w:t>
      </w:r>
      <w:proofErr w:type="spellEnd"/>
      <w:r w:rsidRPr="00DB6BE0">
        <w:rPr>
          <w:lang w:val="id-ID"/>
        </w:rPr>
        <w:t xml:space="preserve"> Wang, Y., 2021, </w:t>
      </w:r>
      <w:r w:rsidRPr="00DB6BE0">
        <w:rPr>
          <w:i/>
          <w:iCs/>
          <w:lang w:val="id-ID"/>
        </w:rPr>
        <w:t xml:space="preserve">Virtual </w:t>
      </w:r>
      <w:proofErr w:type="spellStart"/>
      <w:r w:rsidRPr="00DB6BE0">
        <w:rPr>
          <w:i/>
          <w:iCs/>
          <w:lang w:val="id-ID"/>
        </w:rPr>
        <w:t>Reality-Based</w:t>
      </w:r>
      <w:proofErr w:type="spellEnd"/>
      <w:r w:rsidRPr="00DB6BE0">
        <w:rPr>
          <w:i/>
          <w:iCs/>
          <w:lang w:val="id-ID"/>
        </w:rPr>
        <w:t xml:space="preserve"> </w:t>
      </w:r>
      <w:proofErr w:type="spellStart"/>
      <w:r w:rsidRPr="00DB6BE0">
        <w:rPr>
          <w:i/>
          <w:iCs/>
          <w:lang w:val="id-ID"/>
        </w:rPr>
        <w:t>Aerobic</w:t>
      </w:r>
      <w:proofErr w:type="spellEnd"/>
      <w:r w:rsidRPr="00DB6BE0">
        <w:rPr>
          <w:i/>
          <w:iCs/>
          <w:lang w:val="id-ID"/>
        </w:rPr>
        <w:t xml:space="preserve"> </w:t>
      </w:r>
      <w:proofErr w:type="spellStart"/>
      <w:r w:rsidRPr="00DB6BE0">
        <w:rPr>
          <w:i/>
          <w:iCs/>
          <w:lang w:val="id-ID"/>
        </w:rPr>
        <w:t>Exercise</w:t>
      </w:r>
      <w:proofErr w:type="spellEnd"/>
      <w:r w:rsidRPr="00DB6BE0">
        <w:rPr>
          <w:i/>
          <w:iCs/>
          <w:lang w:val="id-ID"/>
        </w:rPr>
        <w:t xml:space="preserve"> </w:t>
      </w:r>
      <w:proofErr w:type="spellStart"/>
      <w:r w:rsidRPr="00DB6BE0">
        <w:rPr>
          <w:i/>
          <w:iCs/>
          <w:lang w:val="id-ID"/>
        </w:rPr>
        <w:t>and</w:t>
      </w:r>
      <w:proofErr w:type="spellEnd"/>
      <w:r w:rsidRPr="00DB6BE0">
        <w:rPr>
          <w:i/>
          <w:iCs/>
          <w:lang w:val="id-ID"/>
        </w:rPr>
        <w:t xml:space="preserve"> </w:t>
      </w:r>
      <w:proofErr w:type="spellStart"/>
      <w:r w:rsidRPr="00DB6BE0">
        <w:rPr>
          <w:i/>
          <w:iCs/>
          <w:lang w:val="id-ID"/>
        </w:rPr>
        <w:t>Its</w:t>
      </w:r>
      <w:proofErr w:type="spellEnd"/>
      <w:r w:rsidRPr="00DB6BE0">
        <w:rPr>
          <w:i/>
          <w:iCs/>
          <w:lang w:val="id-ID"/>
        </w:rPr>
        <w:t xml:space="preserve"> </w:t>
      </w:r>
      <w:proofErr w:type="spellStart"/>
      <w:r w:rsidRPr="00DB6BE0">
        <w:rPr>
          <w:i/>
          <w:iCs/>
          <w:lang w:val="id-ID"/>
        </w:rPr>
        <w:t>Effect</w:t>
      </w:r>
      <w:proofErr w:type="spellEnd"/>
      <w:r w:rsidRPr="00DB6BE0">
        <w:rPr>
          <w:i/>
          <w:iCs/>
          <w:lang w:val="id-ID"/>
        </w:rPr>
        <w:t xml:space="preserve"> </w:t>
      </w:r>
      <w:proofErr w:type="spellStart"/>
      <w:r w:rsidRPr="00DB6BE0">
        <w:rPr>
          <w:i/>
          <w:iCs/>
          <w:lang w:val="id-ID"/>
        </w:rPr>
        <w:t>on</w:t>
      </w:r>
      <w:proofErr w:type="spellEnd"/>
      <w:r w:rsidRPr="00DB6BE0">
        <w:rPr>
          <w:i/>
          <w:iCs/>
          <w:lang w:val="id-ID"/>
        </w:rPr>
        <w:t xml:space="preserve"> </w:t>
      </w:r>
      <w:proofErr w:type="spellStart"/>
      <w:r w:rsidRPr="00DB6BE0">
        <w:rPr>
          <w:i/>
          <w:iCs/>
          <w:lang w:val="id-ID"/>
        </w:rPr>
        <w:t>Physical</w:t>
      </w:r>
      <w:proofErr w:type="spellEnd"/>
      <w:r w:rsidRPr="00DB6BE0">
        <w:rPr>
          <w:i/>
          <w:iCs/>
          <w:lang w:val="id-ID"/>
        </w:rPr>
        <w:t xml:space="preserve"> </w:t>
      </w:r>
      <w:proofErr w:type="spellStart"/>
      <w:r w:rsidRPr="00DB6BE0">
        <w:rPr>
          <w:i/>
          <w:iCs/>
          <w:lang w:val="id-ID"/>
        </w:rPr>
        <w:t>Fitness</w:t>
      </w:r>
      <w:proofErr w:type="spellEnd"/>
      <w:r w:rsidRPr="00DB6BE0">
        <w:rPr>
          <w:i/>
          <w:iCs/>
          <w:lang w:val="id-ID"/>
        </w:rPr>
        <w:t xml:space="preserve"> </w:t>
      </w:r>
      <w:proofErr w:type="spellStart"/>
      <w:r w:rsidRPr="00DB6BE0">
        <w:rPr>
          <w:i/>
          <w:iCs/>
          <w:lang w:val="id-ID"/>
        </w:rPr>
        <w:t>and</w:t>
      </w:r>
      <w:proofErr w:type="spellEnd"/>
      <w:r w:rsidRPr="00DB6BE0">
        <w:rPr>
          <w:i/>
          <w:iCs/>
          <w:lang w:val="id-ID"/>
        </w:rPr>
        <w:t xml:space="preserve"> Mental </w:t>
      </w:r>
      <w:proofErr w:type="spellStart"/>
      <w:r w:rsidRPr="00DB6BE0">
        <w:rPr>
          <w:i/>
          <w:iCs/>
          <w:lang w:val="id-ID"/>
        </w:rPr>
        <w:t>Health</w:t>
      </w:r>
      <w:proofErr w:type="spellEnd"/>
      <w:r w:rsidRPr="00DB6BE0">
        <w:rPr>
          <w:i/>
          <w:iCs/>
          <w:lang w:val="id-ID"/>
        </w:rPr>
        <w:t xml:space="preserve"> in </w:t>
      </w:r>
      <w:proofErr w:type="spellStart"/>
      <w:r w:rsidRPr="00DB6BE0">
        <w:rPr>
          <w:i/>
          <w:iCs/>
          <w:lang w:val="id-ID"/>
        </w:rPr>
        <w:t>Adolescents</w:t>
      </w:r>
      <w:proofErr w:type="spellEnd"/>
      <w:r w:rsidRPr="00DB6BE0">
        <w:rPr>
          <w:lang w:val="id-ID"/>
        </w:rPr>
        <w:t xml:space="preserve">, </w:t>
      </w:r>
      <w:proofErr w:type="spellStart"/>
      <w:r w:rsidRPr="00DB6BE0">
        <w:rPr>
          <w:lang w:val="id-ID"/>
        </w:rPr>
        <w:t>Advances</w:t>
      </w:r>
      <w:proofErr w:type="spellEnd"/>
      <w:r w:rsidRPr="00DB6BE0">
        <w:rPr>
          <w:lang w:val="id-ID"/>
        </w:rPr>
        <w:t xml:space="preserve"> in </w:t>
      </w:r>
      <w:proofErr w:type="spellStart"/>
      <w:r w:rsidRPr="00DB6BE0">
        <w:rPr>
          <w:lang w:val="id-ID"/>
        </w:rPr>
        <w:t>Intelligent</w:t>
      </w:r>
      <w:proofErr w:type="spellEnd"/>
      <w:r w:rsidRPr="00DB6BE0">
        <w:rPr>
          <w:lang w:val="id-ID"/>
        </w:rPr>
        <w:t xml:space="preserve"> Systems </w:t>
      </w:r>
      <w:proofErr w:type="spellStart"/>
      <w:r w:rsidRPr="00DB6BE0">
        <w:rPr>
          <w:lang w:val="id-ID"/>
        </w:rPr>
        <w:t>and</w:t>
      </w:r>
      <w:proofErr w:type="spellEnd"/>
      <w:r w:rsidRPr="00DB6BE0">
        <w:rPr>
          <w:lang w:val="id-ID"/>
        </w:rPr>
        <w:t xml:space="preserve"> </w:t>
      </w:r>
      <w:proofErr w:type="spellStart"/>
      <w:r w:rsidRPr="00DB6BE0">
        <w:rPr>
          <w:lang w:val="id-ID"/>
        </w:rPr>
        <w:t>Computing</w:t>
      </w:r>
      <w:proofErr w:type="spellEnd"/>
      <w:r w:rsidRPr="00DB6BE0">
        <w:rPr>
          <w:lang w:val="id-ID"/>
        </w:rPr>
        <w:t>, Vol. 1342, 677-688.</w:t>
      </w:r>
    </w:p>
    <w:p w14:paraId="1E80EBC6" w14:textId="77777777" w:rsidR="00DB6BE0" w:rsidRDefault="00000000" w:rsidP="00DB6BE0">
      <w:pPr>
        <w:pStyle w:val="NormalWeb"/>
        <w:numPr>
          <w:ilvl w:val="0"/>
          <w:numId w:val="12"/>
        </w:numPr>
        <w:spacing w:beforeAutospacing="0" w:afterAutospacing="0"/>
        <w:ind w:hanging="720"/>
        <w:jc w:val="both"/>
        <w:rPr>
          <w:lang w:val="id-ID"/>
        </w:rPr>
      </w:pPr>
      <w:r w:rsidRPr="00DB6BE0">
        <w:rPr>
          <w:lang w:val="id-ID"/>
        </w:rPr>
        <w:t xml:space="preserve">Liu, Y., Wang, Y., </w:t>
      </w:r>
      <w:proofErr w:type="spellStart"/>
      <w:r w:rsidRPr="00DB6BE0">
        <w:rPr>
          <w:lang w:val="id-ID"/>
        </w:rPr>
        <w:t>and</w:t>
      </w:r>
      <w:proofErr w:type="spellEnd"/>
      <w:r w:rsidRPr="00DB6BE0">
        <w:rPr>
          <w:lang w:val="id-ID"/>
        </w:rPr>
        <w:t xml:space="preserve"> Chen, X., 2021,</w:t>
      </w:r>
      <w:r w:rsidRPr="00DB6BE0">
        <w:rPr>
          <w:i/>
          <w:iCs/>
          <w:lang w:val="id-ID"/>
        </w:rPr>
        <w:t xml:space="preserve"> The </w:t>
      </w:r>
      <w:proofErr w:type="spellStart"/>
      <w:r w:rsidRPr="00DB6BE0">
        <w:rPr>
          <w:i/>
          <w:iCs/>
          <w:lang w:val="id-ID"/>
        </w:rPr>
        <w:t>Application</w:t>
      </w:r>
      <w:proofErr w:type="spellEnd"/>
      <w:r w:rsidRPr="00DB6BE0">
        <w:rPr>
          <w:i/>
          <w:iCs/>
          <w:lang w:val="id-ID"/>
        </w:rPr>
        <w:t xml:space="preserve"> </w:t>
      </w:r>
      <w:proofErr w:type="spellStart"/>
      <w:r w:rsidRPr="00DB6BE0">
        <w:rPr>
          <w:i/>
          <w:iCs/>
          <w:lang w:val="id-ID"/>
        </w:rPr>
        <w:t>of</w:t>
      </w:r>
      <w:proofErr w:type="spellEnd"/>
      <w:r w:rsidRPr="00DB6BE0">
        <w:rPr>
          <w:i/>
          <w:iCs/>
          <w:lang w:val="id-ID"/>
        </w:rPr>
        <w:t xml:space="preserve"> 5G </w:t>
      </w:r>
      <w:proofErr w:type="spellStart"/>
      <w:r w:rsidRPr="00DB6BE0">
        <w:rPr>
          <w:i/>
          <w:iCs/>
          <w:lang w:val="id-ID"/>
        </w:rPr>
        <w:t>and</w:t>
      </w:r>
      <w:proofErr w:type="spellEnd"/>
      <w:r w:rsidRPr="00DB6BE0">
        <w:rPr>
          <w:i/>
          <w:iCs/>
          <w:lang w:val="id-ID"/>
        </w:rPr>
        <w:t xml:space="preserve"> Virtual </w:t>
      </w:r>
      <w:proofErr w:type="spellStart"/>
      <w:r w:rsidRPr="00DB6BE0">
        <w:rPr>
          <w:i/>
          <w:iCs/>
          <w:lang w:val="id-ID"/>
        </w:rPr>
        <w:t>Reality</w:t>
      </w:r>
      <w:proofErr w:type="spellEnd"/>
      <w:r w:rsidRPr="00DB6BE0">
        <w:rPr>
          <w:i/>
          <w:iCs/>
          <w:lang w:val="id-ID"/>
        </w:rPr>
        <w:t xml:space="preserve"> in </w:t>
      </w:r>
      <w:proofErr w:type="spellStart"/>
      <w:r w:rsidRPr="00DB6BE0">
        <w:rPr>
          <w:i/>
          <w:iCs/>
          <w:lang w:val="id-ID"/>
        </w:rPr>
        <w:t>Physical</w:t>
      </w:r>
      <w:proofErr w:type="spellEnd"/>
      <w:r w:rsidRPr="00DB6BE0">
        <w:rPr>
          <w:i/>
          <w:iCs/>
          <w:lang w:val="id-ID"/>
        </w:rPr>
        <w:t xml:space="preserve"> </w:t>
      </w:r>
      <w:proofErr w:type="spellStart"/>
      <w:r w:rsidRPr="00DB6BE0">
        <w:rPr>
          <w:i/>
          <w:iCs/>
          <w:lang w:val="id-ID"/>
        </w:rPr>
        <w:t>Education</w:t>
      </w:r>
      <w:proofErr w:type="spellEnd"/>
      <w:r w:rsidRPr="00DB6BE0">
        <w:rPr>
          <w:i/>
          <w:iCs/>
          <w:lang w:val="id-ID"/>
        </w:rPr>
        <w:t xml:space="preserve">: A </w:t>
      </w:r>
      <w:proofErr w:type="spellStart"/>
      <w:r w:rsidRPr="00DB6BE0">
        <w:rPr>
          <w:i/>
          <w:iCs/>
          <w:lang w:val="id-ID"/>
        </w:rPr>
        <w:t>Case</w:t>
      </w:r>
      <w:proofErr w:type="spellEnd"/>
      <w:r w:rsidRPr="00DB6BE0">
        <w:rPr>
          <w:i/>
          <w:iCs/>
          <w:lang w:val="id-ID"/>
        </w:rPr>
        <w:t xml:space="preserve"> Study </w:t>
      </w:r>
      <w:proofErr w:type="spellStart"/>
      <w:r w:rsidRPr="00DB6BE0">
        <w:rPr>
          <w:i/>
          <w:iCs/>
          <w:lang w:val="id-ID"/>
        </w:rPr>
        <w:t>on</w:t>
      </w:r>
      <w:proofErr w:type="spellEnd"/>
      <w:r w:rsidRPr="00DB6BE0">
        <w:rPr>
          <w:i/>
          <w:iCs/>
          <w:lang w:val="id-ID"/>
        </w:rPr>
        <w:t xml:space="preserve"> </w:t>
      </w:r>
      <w:proofErr w:type="spellStart"/>
      <w:r w:rsidRPr="00DB6BE0">
        <w:rPr>
          <w:i/>
          <w:iCs/>
          <w:lang w:val="id-ID"/>
        </w:rPr>
        <w:t>Aerobic</w:t>
      </w:r>
      <w:proofErr w:type="spellEnd"/>
      <w:r w:rsidRPr="00DB6BE0">
        <w:rPr>
          <w:i/>
          <w:iCs/>
          <w:lang w:val="id-ID"/>
        </w:rPr>
        <w:t xml:space="preserve"> </w:t>
      </w:r>
      <w:proofErr w:type="spellStart"/>
      <w:r w:rsidRPr="00DB6BE0">
        <w:rPr>
          <w:i/>
          <w:iCs/>
          <w:lang w:val="id-ID"/>
        </w:rPr>
        <w:t>Teaching</w:t>
      </w:r>
      <w:proofErr w:type="spellEnd"/>
      <w:r w:rsidRPr="00DB6BE0">
        <w:rPr>
          <w:lang w:val="id-ID"/>
        </w:rPr>
        <w:t xml:space="preserve">, </w:t>
      </w:r>
      <w:proofErr w:type="spellStart"/>
      <w:r w:rsidRPr="00DB6BE0">
        <w:rPr>
          <w:lang w:val="id-ID"/>
        </w:rPr>
        <w:t>Advances</w:t>
      </w:r>
      <w:proofErr w:type="spellEnd"/>
      <w:r w:rsidRPr="00DB6BE0">
        <w:rPr>
          <w:lang w:val="id-ID"/>
        </w:rPr>
        <w:t xml:space="preserve"> in </w:t>
      </w:r>
      <w:proofErr w:type="spellStart"/>
      <w:r w:rsidRPr="00DB6BE0">
        <w:rPr>
          <w:lang w:val="id-ID"/>
        </w:rPr>
        <w:t>Intelligent</w:t>
      </w:r>
      <w:proofErr w:type="spellEnd"/>
      <w:r w:rsidRPr="00DB6BE0">
        <w:rPr>
          <w:lang w:val="id-ID"/>
        </w:rPr>
        <w:t xml:space="preserve"> Systems </w:t>
      </w:r>
      <w:proofErr w:type="spellStart"/>
      <w:r w:rsidRPr="00DB6BE0">
        <w:rPr>
          <w:lang w:val="id-ID"/>
        </w:rPr>
        <w:t>and</w:t>
      </w:r>
      <w:proofErr w:type="spellEnd"/>
      <w:r w:rsidRPr="00DB6BE0">
        <w:rPr>
          <w:lang w:val="id-ID"/>
        </w:rPr>
        <w:t xml:space="preserve"> </w:t>
      </w:r>
      <w:proofErr w:type="spellStart"/>
      <w:r w:rsidRPr="00DB6BE0">
        <w:rPr>
          <w:lang w:val="id-ID"/>
        </w:rPr>
        <w:t>Computing</w:t>
      </w:r>
      <w:proofErr w:type="spellEnd"/>
      <w:r w:rsidRPr="00DB6BE0">
        <w:rPr>
          <w:lang w:val="id-ID"/>
        </w:rPr>
        <w:t xml:space="preserve">, </w:t>
      </w:r>
      <w:hyperlink r:id="rId17" w:history="1">
        <w:r w:rsidRPr="00DB6BE0">
          <w:rPr>
            <w:rStyle w:val="Hyperlink"/>
            <w:color w:val="auto"/>
            <w:lang w:val="id-ID"/>
          </w:rPr>
          <w:t>https://doi.org/10.1007/978-981-16-1726-3_77.</w:t>
        </w:r>
      </w:hyperlink>
    </w:p>
    <w:p w14:paraId="0880AAB8" w14:textId="77777777" w:rsidR="00DB6BE0" w:rsidRDefault="00000000" w:rsidP="00DB6BE0">
      <w:pPr>
        <w:pStyle w:val="NormalWeb"/>
        <w:numPr>
          <w:ilvl w:val="0"/>
          <w:numId w:val="12"/>
        </w:numPr>
        <w:spacing w:beforeAutospacing="0" w:afterAutospacing="0"/>
        <w:ind w:hanging="720"/>
        <w:jc w:val="both"/>
        <w:rPr>
          <w:lang w:val="id-ID"/>
        </w:rPr>
      </w:pPr>
      <w:r w:rsidRPr="00DB6BE0">
        <w:rPr>
          <w:lang w:val="id-ID"/>
        </w:rPr>
        <w:t xml:space="preserve">MDPI, 2024, </w:t>
      </w:r>
      <w:r w:rsidRPr="00DB6BE0">
        <w:rPr>
          <w:i/>
          <w:iCs/>
          <w:lang w:val="id-ID"/>
        </w:rPr>
        <w:t xml:space="preserve">A </w:t>
      </w:r>
      <w:proofErr w:type="spellStart"/>
      <w:r w:rsidRPr="00DB6BE0">
        <w:rPr>
          <w:i/>
          <w:iCs/>
          <w:lang w:val="id-ID"/>
        </w:rPr>
        <w:t>Systematic</w:t>
      </w:r>
      <w:proofErr w:type="spellEnd"/>
      <w:r w:rsidRPr="00DB6BE0">
        <w:rPr>
          <w:i/>
          <w:iCs/>
          <w:lang w:val="id-ID"/>
        </w:rPr>
        <w:t xml:space="preserve"> </w:t>
      </w:r>
      <w:proofErr w:type="spellStart"/>
      <w:r w:rsidRPr="00DB6BE0">
        <w:rPr>
          <w:i/>
          <w:iCs/>
          <w:lang w:val="id-ID"/>
        </w:rPr>
        <w:t>Review</w:t>
      </w:r>
      <w:proofErr w:type="spellEnd"/>
      <w:r w:rsidRPr="00DB6BE0">
        <w:rPr>
          <w:i/>
          <w:iCs/>
          <w:lang w:val="id-ID"/>
        </w:rPr>
        <w:t xml:space="preserve"> </w:t>
      </w:r>
      <w:proofErr w:type="spellStart"/>
      <w:r w:rsidRPr="00DB6BE0">
        <w:rPr>
          <w:i/>
          <w:iCs/>
          <w:lang w:val="id-ID"/>
        </w:rPr>
        <w:t>of</w:t>
      </w:r>
      <w:proofErr w:type="spellEnd"/>
      <w:r w:rsidRPr="00DB6BE0">
        <w:rPr>
          <w:i/>
          <w:iCs/>
          <w:lang w:val="id-ID"/>
        </w:rPr>
        <w:t xml:space="preserve"> Virtual </w:t>
      </w:r>
      <w:proofErr w:type="spellStart"/>
      <w:r w:rsidRPr="00DB6BE0">
        <w:rPr>
          <w:i/>
          <w:iCs/>
          <w:lang w:val="id-ID"/>
        </w:rPr>
        <w:t>Reality</w:t>
      </w:r>
      <w:proofErr w:type="spellEnd"/>
      <w:r w:rsidRPr="00DB6BE0">
        <w:rPr>
          <w:i/>
          <w:iCs/>
          <w:lang w:val="id-ID"/>
        </w:rPr>
        <w:t xml:space="preserve"> </w:t>
      </w:r>
      <w:proofErr w:type="spellStart"/>
      <w:r w:rsidRPr="00DB6BE0">
        <w:rPr>
          <w:i/>
          <w:iCs/>
          <w:lang w:val="id-ID"/>
        </w:rPr>
        <w:t>Interventions</w:t>
      </w:r>
      <w:proofErr w:type="spellEnd"/>
      <w:r w:rsidRPr="00DB6BE0">
        <w:rPr>
          <w:i/>
          <w:iCs/>
          <w:lang w:val="id-ID"/>
        </w:rPr>
        <w:t xml:space="preserve"> </w:t>
      </w:r>
      <w:proofErr w:type="spellStart"/>
      <w:r w:rsidRPr="00DB6BE0">
        <w:rPr>
          <w:i/>
          <w:iCs/>
          <w:lang w:val="id-ID"/>
        </w:rPr>
        <w:t>for</w:t>
      </w:r>
      <w:proofErr w:type="spellEnd"/>
      <w:r w:rsidRPr="00DB6BE0">
        <w:rPr>
          <w:i/>
          <w:iCs/>
          <w:lang w:val="id-ID"/>
        </w:rPr>
        <w:t xml:space="preserve"> </w:t>
      </w:r>
      <w:proofErr w:type="spellStart"/>
      <w:r w:rsidRPr="00DB6BE0">
        <w:rPr>
          <w:i/>
          <w:iCs/>
          <w:lang w:val="id-ID"/>
        </w:rPr>
        <w:t>Overweight</w:t>
      </w:r>
      <w:proofErr w:type="spellEnd"/>
      <w:r w:rsidRPr="00DB6BE0">
        <w:rPr>
          <w:i/>
          <w:iCs/>
          <w:lang w:val="id-ID"/>
        </w:rPr>
        <w:t xml:space="preserve"> </w:t>
      </w:r>
      <w:proofErr w:type="spellStart"/>
      <w:r w:rsidRPr="00DB6BE0">
        <w:rPr>
          <w:i/>
          <w:iCs/>
          <w:lang w:val="id-ID"/>
        </w:rPr>
        <w:t>and</w:t>
      </w:r>
      <w:proofErr w:type="spellEnd"/>
      <w:r w:rsidRPr="00DB6BE0">
        <w:rPr>
          <w:i/>
          <w:iCs/>
          <w:lang w:val="id-ID"/>
        </w:rPr>
        <w:t xml:space="preserve"> </w:t>
      </w:r>
      <w:proofErr w:type="spellStart"/>
      <w:r w:rsidRPr="00DB6BE0">
        <w:rPr>
          <w:i/>
          <w:iCs/>
          <w:lang w:val="id-ID"/>
        </w:rPr>
        <w:t>Obese</w:t>
      </w:r>
      <w:proofErr w:type="spellEnd"/>
      <w:r w:rsidRPr="00DB6BE0">
        <w:rPr>
          <w:i/>
          <w:iCs/>
          <w:lang w:val="id-ID"/>
        </w:rPr>
        <w:t xml:space="preserve"> </w:t>
      </w:r>
      <w:proofErr w:type="spellStart"/>
      <w:r w:rsidRPr="00DB6BE0">
        <w:rPr>
          <w:i/>
          <w:iCs/>
          <w:lang w:val="id-ID"/>
        </w:rPr>
        <w:t>Students</w:t>
      </w:r>
      <w:proofErr w:type="spellEnd"/>
      <w:r w:rsidRPr="00DB6BE0">
        <w:rPr>
          <w:i/>
          <w:iCs/>
          <w:lang w:val="id-ID"/>
        </w:rPr>
        <w:t xml:space="preserve"> in </w:t>
      </w:r>
      <w:proofErr w:type="spellStart"/>
      <w:r w:rsidRPr="00DB6BE0">
        <w:rPr>
          <w:i/>
          <w:iCs/>
          <w:lang w:val="id-ID"/>
        </w:rPr>
        <w:t>Physical</w:t>
      </w:r>
      <w:proofErr w:type="spellEnd"/>
      <w:r w:rsidRPr="00DB6BE0">
        <w:rPr>
          <w:i/>
          <w:iCs/>
          <w:lang w:val="id-ID"/>
        </w:rPr>
        <w:t xml:space="preserve"> </w:t>
      </w:r>
      <w:proofErr w:type="spellStart"/>
      <w:r w:rsidRPr="00DB6BE0">
        <w:rPr>
          <w:i/>
          <w:iCs/>
          <w:lang w:val="id-ID"/>
        </w:rPr>
        <w:t>Education</w:t>
      </w:r>
      <w:proofErr w:type="spellEnd"/>
      <w:r w:rsidRPr="00DB6BE0">
        <w:rPr>
          <w:lang w:val="id-ID"/>
        </w:rPr>
        <w:t xml:space="preserve">, International </w:t>
      </w:r>
      <w:proofErr w:type="spellStart"/>
      <w:r w:rsidRPr="00DB6BE0">
        <w:rPr>
          <w:lang w:val="id-ID"/>
        </w:rPr>
        <w:t>Journal</w:t>
      </w:r>
      <w:proofErr w:type="spellEnd"/>
      <w:r w:rsidRPr="00DB6BE0">
        <w:rPr>
          <w:lang w:val="id-ID"/>
        </w:rPr>
        <w:t xml:space="preserve"> </w:t>
      </w:r>
      <w:proofErr w:type="spellStart"/>
      <w:r w:rsidRPr="00DB6BE0">
        <w:rPr>
          <w:lang w:val="id-ID"/>
        </w:rPr>
        <w:t>of</w:t>
      </w:r>
      <w:proofErr w:type="spellEnd"/>
      <w:r w:rsidRPr="00DB6BE0">
        <w:rPr>
          <w:lang w:val="id-ID"/>
        </w:rPr>
        <w:t xml:space="preserve"> </w:t>
      </w:r>
      <w:proofErr w:type="spellStart"/>
      <w:r w:rsidRPr="00DB6BE0">
        <w:rPr>
          <w:lang w:val="id-ID"/>
        </w:rPr>
        <w:t>Environmental</w:t>
      </w:r>
      <w:proofErr w:type="spellEnd"/>
      <w:r w:rsidRPr="00DB6BE0">
        <w:rPr>
          <w:lang w:val="id-ID"/>
        </w:rPr>
        <w:t xml:space="preserve"> </w:t>
      </w:r>
      <w:proofErr w:type="spellStart"/>
      <w:r w:rsidRPr="00DB6BE0">
        <w:rPr>
          <w:lang w:val="id-ID"/>
        </w:rPr>
        <w:t>Research</w:t>
      </w:r>
      <w:proofErr w:type="spellEnd"/>
      <w:r w:rsidRPr="00DB6BE0">
        <w:rPr>
          <w:lang w:val="id-ID"/>
        </w:rPr>
        <w:t xml:space="preserve"> </w:t>
      </w:r>
      <w:proofErr w:type="spellStart"/>
      <w:r w:rsidRPr="00DB6BE0">
        <w:rPr>
          <w:lang w:val="id-ID"/>
        </w:rPr>
        <w:t>and</w:t>
      </w:r>
      <w:proofErr w:type="spellEnd"/>
      <w:r w:rsidRPr="00DB6BE0">
        <w:rPr>
          <w:lang w:val="id-ID"/>
        </w:rPr>
        <w:t xml:space="preserve"> </w:t>
      </w:r>
      <w:proofErr w:type="spellStart"/>
      <w:r w:rsidRPr="00DB6BE0">
        <w:rPr>
          <w:lang w:val="id-ID"/>
        </w:rPr>
        <w:t>Public</w:t>
      </w:r>
      <w:proofErr w:type="spellEnd"/>
      <w:r w:rsidRPr="00DB6BE0">
        <w:rPr>
          <w:lang w:val="id-ID"/>
        </w:rPr>
        <w:t xml:space="preserve"> </w:t>
      </w:r>
      <w:proofErr w:type="spellStart"/>
      <w:r w:rsidRPr="00DB6BE0">
        <w:rPr>
          <w:lang w:val="id-ID"/>
        </w:rPr>
        <w:t>Health</w:t>
      </w:r>
      <w:proofErr w:type="spellEnd"/>
      <w:r w:rsidRPr="00DB6BE0">
        <w:rPr>
          <w:lang w:val="id-ID"/>
        </w:rPr>
        <w:t xml:space="preserve">, </w:t>
      </w:r>
      <w:hyperlink r:id="rId18" w:history="1">
        <w:r w:rsidRPr="00DB6BE0">
          <w:rPr>
            <w:rStyle w:val="Hyperlink"/>
            <w:color w:val="auto"/>
            <w:lang w:val="id-ID"/>
          </w:rPr>
          <w:t>https://doi.org/10.3390/ijerph21020245.</w:t>
        </w:r>
      </w:hyperlink>
    </w:p>
    <w:p w14:paraId="203617A8" w14:textId="77777777" w:rsidR="00DB6BE0" w:rsidRDefault="00000000" w:rsidP="00DB6BE0">
      <w:pPr>
        <w:pStyle w:val="NormalWeb"/>
        <w:numPr>
          <w:ilvl w:val="0"/>
          <w:numId w:val="12"/>
        </w:numPr>
        <w:spacing w:beforeAutospacing="0" w:afterAutospacing="0"/>
        <w:ind w:hanging="720"/>
        <w:jc w:val="both"/>
        <w:rPr>
          <w:lang w:val="id-ID"/>
        </w:rPr>
      </w:pPr>
      <w:r w:rsidRPr="00DB6BE0">
        <w:rPr>
          <w:lang w:val="id-ID"/>
        </w:rPr>
        <w:lastRenderedPageBreak/>
        <w:t xml:space="preserve">PGSD </w:t>
      </w:r>
      <w:proofErr w:type="spellStart"/>
      <w:r w:rsidRPr="00DB6BE0">
        <w:rPr>
          <w:lang w:val="id-ID"/>
        </w:rPr>
        <w:t>Binus</w:t>
      </w:r>
      <w:proofErr w:type="spellEnd"/>
      <w:r w:rsidRPr="00DB6BE0">
        <w:rPr>
          <w:lang w:val="id-ID"/>
        </w:rPr>
        <w:t xml:space="preserve"> </w:t>
      </w:r>
      <w:proofErr w:type="spellStart"/>
      <w:r w:rsidRPr="00DB6BE0">
        <w:rPr>
          <w:lang w:val="id-ID"/>
        </w:rPr>
        <w:t>University</w:t>
      </w:r>
      <w:proofErr w:type="spellEnd"/>
      <w:r w:rsidRPr="00DB6BE0">
        <w:rPr>
          <w:lang w:val="id-ID"/>
        </w:rPr>
        <w:t xml:space="preserve">, 2023, </w:t>
      </w:r>
      <w:r w:rsidRPr="00DB6BE0">
        <w:rPr>
          <w:i/>
          <w:iCs/>
          <w:lang w:val="id-ID"/>
        </w:rPr>
        <w:t xml:space="preserve">Virtual </w:t>
      </w:r>
      <w:proofErr w:type="spellStart"/>
      <w:r w:rsidRPr="00DB6BE0">
        <w:rPr>
          <w:i/>
          <w:iCs/>
          <w:lang w:val="id-ID"/>
        </w:rPr>
        <w:t>Reality</w:t>
      </w:r>
      <w:proofErr w:type="spellEnd"/>
      <w:r w:rsidRPr="00DB6BE0">
        <w:rPr>
          <w:i/>
          <w:iCs/>
          <w:lang w:val="id-ID"/>
        </w:rPr>
        <w:t xml:space="preserve"> in </w:t>
      </w:r>
      <w:proofErr w:type="spellStart"/>
      <w:r w:rsidRPr="00DB6BE0">
        <w:rPr>
          <w:i/>
          <w:iCs/>
          <w:lang w:val="id-ID"/>
        </w:rPr>
        <w:t>Education</w:t>
      </w:r>
      <w:proofErr w:type="spellEnd"/>
      <w:r w:rsidRPr="00DB6BE0">
        <w:rPr>
          <w:i/>
          <w:iCs/>
          <w:lang w:val="id-ID"/>
        </w:rPr>
        <w:t xml:space="preserve">: The Future </w:t>
      </w:r>
      <w:proofErr w:type="spellStart"/>
      <w:r w:rsidRPr="00DB6BE0">
        <w:rPr>
          <w:i/>
          <w:iCs/>
          <w:lang w:val="id-ID"/>
        </w:rPr>
        <w:t>of</w:t>
      </w:r>
      <w:proofErr w:type="spellEnd"/>
      <w:r w:rsidRPr="00DB6BE0">
        <w:rPr>
          <w:i/>
          <w:iCs/>
          <w:lang w:val="id-ID"/>
        </w:rPr>
        <w:t xml:space="preserve"> </w:t>
      </w:r>
      <w:proofErr w:type="spellStart"/>
      <w:r w:rsidRPr="00DB6BE0">
        <w:rPr>
          <w:i/>
          <w:iCs/>
          <w:lang w:val="id-ID"/>
        </w:rPr>
        <w:t>Learning</w:t>
      </w:r>
      <w:proofErr w:type="spellEnd"/>
      <w:r w:rsidRPr="00DB6BE0">
        <w:rPr>
          <w:lang w:val="id-ID"/>
        </w:rPr>
        <w:t xml:space="preserve">, </w:t>
      </w:r>
      <w:hyperlink r:id="rId19" w:history="1">
        <w:r w:rsidRPr="00DB6BE0">
          <w:rPr>
            <w:rStyle w:val="Hyperlink"/>
            <w:color w:val="auto"/>
            <w:lang w:val="id-ID"/>
          </w:rPr>
          <w:t>https://pgsd.binus.ac.id/2023/10/24/virtual-reality-in-education.</w:t>
        </w:r>
      </w:hyperlink>
    </w:p>
    <w:p w14:paraId="2D398B12" w14:textId="77777777" w:rsidR="00DB6BE0" w:rsidRDefault="00000000" w:rsidP="00DB6BE0">
      <w:pPr>
        <w:pStyle w:val="NormalWeb"/>
        <w:numPr>
          <w:ilvl w:val="0"/>
          <w:numId w:val="12"/>
        </w:numPr>
        <w:spacing w:beforeAutospacing="0" w:afterAutospacing="0"/>
        <w:ind w:hanging="720"/>
        <w:jc w:val="both"/>
        <w:rPr>
          <w:lang w:val="id-ID"/>
        </w:rPr>
      </w:pPr>
      <w:proofErr w:type="spellStart"/>
      <w:r w:rsidRPr="00DB6BE0">
        <w:rPr>
          <w:lang w:val="id-ID"/>
        </w:rPr>
        <w:t>Piaget</w:t>
      </w:r>
      <w:proofErr w:type="spellEnd"/>
      <w:r w:rsidRPr="00DB6BE0">
        <w:rPr>
          <w:lang w:val="id-ID"/>
        </w:rPr>
        <w:t xml:space="preserve">, J., 1972, </w:t>
      </w:r>
      <w:r w:rsidRPr="00DB6BE0">
        <w:rPr>
          <w:i/>
          <w:iCs/>
          <w:lang w:val="id-ID"/>
        </w:rPr>
        <w:t xml:space="preserve">The </w:t>
      </w:r>
      <w:proofErr w:type="spellStart"/>
      <w:r w:rsidRPr="00DB6BE0">
        <w:rPr>
          <w:i/>
          <w:iCs/>
          <w:lang w:val="id-ID"/>
        </w:rPr>
        <w:t>Principles</w:t>
      </w:r>
      <w:proofErr w:type="spellEnd"/>
      <w:r w:rsidRPr="00DB6BE0">
        <w:rPr>
          <w:i/>
          <w:iCs/>
          <w:lang w:val="id-ID"/>
        </w:rPr>
        <w:t xml:space="preserve"> </w:t>
      </w:r>
      <w:proofErr w:type="spellStart"/>
      <w:r w:rsidRPr="00DB6BE0">
        <w:rPr>
          <w:i/>
          <w:iCs/>
          <w:lang w:val="id-ID"/>
        </w:rPr>
        <w:t>of</w:t>
      </w:r>
      <w:proofErr w:type="spellEnd"/>
      <w:r w:rsidRPr="00DB6BE0">
        <w:rPr>
          <w:i/>
          <w:iCs/>
          <w:lang w:val="id-ID"/>
        </w:rPr>
        <w:t xml:space="preserve"> </w:t>
      </w:r>
      <w:proofErr w:type="spellStart"/>
      <w:r w:rsidRPr="00DB6BE0">
        <w:rPr>
          <w:i/>
          <w:iCs/>
          <w:lang w:val="id-ID"/>
        </w:rPr>
        <w:t>Genetic</w:t>
      </w:r>
      <w:proofErr w:type="spellEnd"/>
      <w:r w:rsidRPr="00DB6BE0">
        <w:rPr>
          <w:i/>
          <w:iCs/>
          <w:lang w:val="id-ID"/>
        </w:rPr>
        <w:t xml:space="preserve"> </w:t>
      </w:r>
      <w:proofErr w:type="spellStart"/>
      <w:r w:rsidRPr="00DB6BE0">
        <w:rPr>
          <w:i/>
          <w:iCs/>
          <w:lang w:val="id-ID"/>
        </w:rPr>
        <w:t>Epistemology</w:t>
      </w:r>
      <w:proofErr w:type="spellEnd"/>
      <w:r w:rsidRPr="00DB6BE0">
        <w:rPr>
          <w:lang w:val="id-ID"/>
        </w:rPr>
        <w:t xml:space="preserve">, </w:t>
      </w:r>
      <w:proofErr w:type="spellStart"/>
      <w:r w:rsidRPr="00DB6BE0">
        <w:rPr>
          <w:lang w:val="id-ID"/>
        </w:rPr>
        <w:t>Routledge</w:t>
      </w:r>
      <w:proofErr w:type="spellEnd"/>
      <w:r w:rsidRPr="00DB6BE0">
        <w:rPr>
          <w:lang w:val="id-ID"/>
        </w:rPr>
        <w:t xml:space="preserve"> &amp; </w:t>
      </w:r>
      <w:proofErr w:type="spellStart"/>
      <w:r w:rsidRPr="00DB6BE0">
        <w:rPr>
          <w:lang w:val="id-ID"/>
        </w:rPr>
        <w:t>Kegan</w:t>
      </w:r>
      <w:proofErr w:type="spellEnd"/>
      <w:r w:rsidRPr="00DB6BE0">
        <w:rPr>
          <w:lang w:val="id-ID"/>
        </w:rPr>
        <w:t xml:space="preserve"> Paul, London.</w:t>
      </w:r>
    </w:p>
    <w:p w14:paraId="7E5633F6" w14:textId="77777777" w:rsidR="00DB6BE0" w:rsidRDefault="00000000" w:rsidP="00DB6BE0">
      <w:pPr>
        <w:pStyle w:val="NormalWeb"/>
        <w:numPr>
          <w:ilvl w:val="0"/>
          <w:numId w:val="12"/>
        </w:numPr>
        <w:spacing w:beforeAutospacing="0" w:afterAutospacing="0"/>
        <w:ind w:hanging="720"/>
        <w:jc w:val="both"/>
        <w:rPr>
          <w:lang w:val="id-ID"/>
        </w:rPr>
      </w:pPr>
      <w:r w:rsidRPr="00DB6BE0">
        <w:rPr>
          <w:lang w:val="id-ID"/>
        </w:rPr>
        <w:t xml:space="preserve">Quan, L., Wang, J., </w:t>
      </w:r>
      <w:proofErr w:type="spellStart"/>
      <w:r w:rsidRPr="00DB6BE0">
        <w:rPr>
          <w:lang w:val="id-ID"/>
        </w:rPr>
        <w:t>and</w:t>
      </w:r>
      <w:proofErr w:type="spellEnd"/>
      <w:r w:rsidRPr="00DB6BE0">
        <w:rPr>
          <w:lang w:val="id-ID"/>
        </w:rPr>
        <w:t xml:space="preserve"> </w:t>
      </w:r>
      <w:proofErr w:type="spellStart"/>
      <w:r w:rsidRPr="00DB6BE0">
        <w:rPr>
          <w:lang w:val="id-ID"/>
        </w:rPr>
        <w:t>Zhao</w:t>
      </w:r>
      <w:proofErr w:type="spellEnd"/>
      <w:r w:rsidRPr="00DB6BE0">
        <w:rPr>
          <w:lang w:val="id-ID"/>
        </w:rPr>
        <w:t xml:space="preserve">, H., 2021, </w:t>
      </w:r>
      <w:proofErr w:type="spellStart"/>
      <w:r w:rsidRPr="00DB6BE0">
        <w:rPr>
          <w:i/>
          <w:iCs/>
          <w:lang w:val="id-ID"/>
        </w:rPr>
        <w:t>Exploring</w:t>
      </w:r>
      <w:proofErr w:type="spellEnd"/>
      <w:r w:rsidRPr="00DB6BE0">
        <w:rPr>
          <w:i/>
          <w:iCs/>
          <w:lang w:val="id-ID"/>
        </w:rPr>
        <w:t xml:space="preserve"> </w:t>
      </w:r>
      <w:proofErr w:type="spellStart"/>
      <w:r w:rsidRPr="00DB6BE0">
        <w:rPr>
          <w:i/>
          <w:iCs/>
          <w:lang w:val="id-ID"/>
        </w:rPr>
        <w:t>the</w:t>
      </w:r>
      <w:proofErr w:type="spellEnd"/>
      <w:r w:rsidRPr="00DB6BE0">
        <w:rPr>
          <w:i/>
          <w:iCs/>
          <w:lang w:val="id-ID"/>
        </w:rPr>
        <w:t xml:space="preserve"> </w:t>
      </w:r>
      <w:proofErr w:type="spellStart"/>
      <w:r w:rsidRPr="00DB6BE0">
        <w:rPr>
          <w:i/>
          <w:iCs/>
          <w:lang w:val="id-ID"/>
        </w:rPr>
        <w:t>Integration</w:t>
      </w:r>
      <w:proofErr w:type="spellEnd"/>
      <w:r w:rsidRPr="00DB6BE0">
        <w:rPr>
          <w:i/>
          <w:iCs/>
          <w:lang w:val="id-ID"/>
        </w:rPr>
        <w:t xml:space="preserve"> </w:t>
      </w:r>
      <w:proofErr w:type="spellStart"/>
      <w:r w:rsidRPr="00DB6BE0">
        <w:rPr>
          <w:i/>
          <w:iCs/>
          <w:lang w:val="id-ID"/>
        </w:rPr>
        <w:t>of</w:t>
      </w:r>
      <w:proofErr w:type="spellEnd"/>
      <w:r w:rsidRPr="00DB6BE0">
        <w:rPr>
          <w:i/>
          <w:iCs/>
          <w:lang w:val="id-ID"/>
        </w:rPr>
        <w:t xml:space="preserve"> Virtual </w:t>
      </w:r>
      <w:proofErr w:type="spellStart"/>
      <w:r w:rsidRPr="00DB6BE0">
        <w:rPr>
          <w:i/>
          <w:iCs/>
          <w:lang w:val="id-ID"/>
        </w:rPr>
        <w:t>Reality</w:t>
      </w:r>
      <w:proofErr w:type="spellEnd"/>
      <w:r w:rsidRPr="00DB6BE0">
        <w:rPr>
          <w:i/>
          <w:iCs/>
          <w:lang w:val="id-ID"/>
        </w:rPr>
        <w:t xml:space="preserve"> </w:t>
      </w:r>
      <w:proofErr w:type="spellStart"/>
      <w:r w:rsidRPr="00DB6BE0">
        <w:rPr>
          <w:i/>
          <w:iCs/>
          <w:lang w:val="id-ID"/>
        </w:rPr>
        <w:t>and</w:t>
      </w:r>
      <w:proofErr w:type="spellEnd"/>
      <w:r w:rsidRPr="00DB6BE0">
        <w:rPr>
          <w:i/>
          <w:iCs/>
          <w:lang w:val="id-ID"/>
        </w:rPr>
        <w:t xml:space="preserve"> </w:t>
      </w:r>
      <w:proofErr w:type="spellStart"/>
      <w:r w:rsidRPr="00DB6BE0">
        <w:rPr>
          <w:i/>
          <w:iCs/>
          <w:lang w:val="id-ID"/>
        </w:rPr>
        <w:t>Physical</w:t>
      </w:r>
      <w:proofErr w:type="spellEnd"/>
      <w:r w:rsidRPr="00DB6BE0">
        <w:rPr>
          <w:i/>
          <w:iCs/>
          <w:lang w:val="id-ID"/>
        </w:rPr>
        <w:t xml:space="preserve"> </w:t>
      </w:r>
      <w:proofErr w:type="spellStart"/>
      <w:r w:rsidRPr="00DB6BE0">
        <w:rPr>
          <w:i/>
          <w:iCs/>
          <w:lang w:val="id-ID"/>
        </w:rPr>
        <w:t>Education</w:t>
      </w:r>
      <w:proofErr w:type="spellEnd"/>
      <w:r w:rsidRPr="00DB6BE0">
        <w:rPr>
          <w:i/>
          <w:iCs/>
          <w:lang w:val="id-ID"/>
        </w:rPr>
        <w:t xml:space="preserve">: </w:t>
      </w:r>
      <w:proofErr w:type="spellStart"/>
      <w:r w:rsidRPr="00DB6BE0">
        <w:rPr>
          <w:i/>
          <w:iCs/>
          <w:lang w:val="id-ID"/>
        </w:rPr>
        <w:t>Opportunities</w:t>
      </w:r>
      <w:proofErr w:type="spellEnd"/>
      <w:r w:rsidRPr="00DB6BE0">
        <w:rPr>
          <w:i/>
          <w:iCs/>
          <w:lang w:val="id-ID"/>
        </w:rPr>
        <w:t xml:space="preserve"> </w:t>
      </w:r>
      <w:proofErr w:type="spellStart"/>
      <w:r w:rsidRPr="00DB6BE0">
        <w:rPr>
          <w:i/>
          <w:iCs/>
          <w:lang w:val="id-ID"/>
        </w:rPr>
        <w:t>and</w:t>
      </w:r>
      <w:proofErr w:type="spellEnd"/>
      <w:r w:rsidRPr="00DB6BE0">
        <w:rPr>
          <w:i/>
          <w:iCs/>
          <w:lang w:val="id-ID"/>
        </w:rPr>
        <w:t xml:space="preserve"> </w:t>
      </w:r>
      <w:proofErr w:type="spellStart"/>
      <w:r w:rsidRPr="00DB6BE0">
        <w:rPr>
          <w:i/>
          <w:iCs/>
          <w:lang w:val="id-ID"/>
        </w:rPr>
        <w:t>Challenges</w:t>
      </w:r>
      <w:proofErr w:type="spellEnd"/>
      <w:r w:rsidRPr="00DB6BE0">
        <w:rPr>
          <w:lang w:val="id-ID"/>
        </w:rPr>
        <w:t xml:space="preserve">, </w:t>
      </w:r>
      <w:proofErr w:type="spellStart"/>
      <w:r w:rsidRPr="00DB6BE0">
        <w:rPr>
          <w:lang w:val="id-ID"/>
        </w:rPr>
        <w:t>Lifelong</w:t>
      </w:r>
      <w:proofErr w:type="spellEnd"/>
      <w:r w:rsidRPr="00DB6BE0">
        <w:rPr>
          <w:lang w:val="id-ID"/>
        </w:rPr>
        <w:t xml:space="preserve"> </w:t>
      </w:r>
      <w:proofErr w:type="spellStart"/>
      <w:r w:rsidRPr="00DB6BE0">
        <w:rPr>
          <w:lang w:val="id-ID"/>
        </w:rPr>
        <w:t>Education</w:t>
      </w:r>
      <w:proofErr w:type="spellEnd"/>
      <w:r w:rsidRPr="00DB6BE0">
        <w:rPr>
          <w:lang w:val="id-ID"/>
        </w:rPr>
        <w:t xml:space="preserve">, </w:t>
      </w:r>
      <w:hyperlink r:id="rId20" w:history="1">
        <w:r w:rsidRPr="00DB6BE0">
          <w:rPr>
            <w:rStyle w:val="Hyperlink"/>
            <w:color w:val="auto"/>
            <w:lang w:val="id-ID"/>
          </w:rPr>
          <w:t>https://ojs.piscomed.com/index.php/L-E/article/view/2085.</w:t>
        </w:r>
      </w:hyperlink>
    </w:p>
    <w:p w14:paraId="44A56393" w14:textId="77777777" w:rsidR="00DB6BE0" w:rsidRDefault="00000000" w:rsidP="00DB6BE0">
      <w:pPr>
        <w:pStyle w:val="NormalWeb"/>
        <w:numPr>
          <w:ilvl w:val="0"/>
          <w:numId w:val="12"/>
        </w:numPr>
        <w:spacing w:beforeAutospacing="0" w:afterAutospacing="0"/>
        <w:ind w:hanging="720"/>
        <w:jc w:val="both"/>
        <w:rPr>
          <w:lang w:val="id-ID"/>
        </w:rPr>
      </w:pPr>
      <w:proofErr w:type="spellStart"/>
      <w:r w:rsidRPr="00DB6BE0">
        <w:rPr>
          <w:lang w:val="id-ID"/>
        </w:rPr>
        <w:t>Slater</w:t>
      </w:r>
      <w:proofErr w:type="spellEnd"/>
      <w:r w:rsidRPr="00DB6BE0">
        <w:rPr>
          <w:lang w:val="id-ID"/>
        </w:rPr>
        <w:t xml:space="preserve">, M., </w:t>
      </w:r>
      <w:proofErr w:type="spellStart"/>
      <w:r w:rsidRPr="00DB6BE0">
        <w:rPr>
          <w:lang w:val="id-ID"/>
        </w:rPr>
        <w:t>and</w:t>
      </w:r>
      <w:proofErr w:type="spellEnd"/>
      <w:r w:rsidRPr="00DB6BE0">
        <w:rPr>
          <w:lang w:val="id-ID"/>
        </w:rPr>
        <w:t xml:space="preserve"> </w:t>
      </w:r>
      <w:proofErr w:type="spellStart"/>
      <w:r w:rsidRPr="00DB6BE0">
        <w:rPr>
          <w:lang w:val="id-ID"/>
        </w:rPr>
        <w:t>Wilbur</w:t>
      </w:r>
      <w:proofErr w:type="spellEnd"/>
      <w:r w:rsidRPr="00DB6BE0">
        <w:rPr>
          <w:lang w:val="id-ID"/>
        </w:rPr>
        <w:t xml:space="preserve">, S., 1997, </w:t>
      </w:r>
      <w:r w:rsidRPr="00DB6BE0">
        <w:rPr>
          <w:i/>
          <w:iCs/>
          <w:lang w:val="id-ID"/>
        </w:rPr>
        <w:t xml:space="preserve">A </w:t>
      </w:r>
      <w:proofErr w:type="spellStart"/>
      <w:r w:rsidRPr="00DB6BE0">
        <w:rPr>
          <w:i/>
          <w:iCs/>
          <w:lang w:val="id-ID"/>
        </w:rPr>
        <w:t>Framework</w:t>
      </w:r>
      <w:proofErr w:type="spellEnd"/>
      <w:r w:rsidRPr="00DB6BE0">
        <w:rPr>
          <w:i/>
          <w:iCs/>
          <w:lang w:val="id-ID"/>
        </w:rPr>
        <w:t xml:space="preserve"> </w:t>
      </w:r>
      <w:proofErr w:type="spellStart"/>
      <w:r w:rsidRPr="00DB6BE0">
        <w:rPr>
          <w:i/>
          <w:iCs/>
          <w:lang w:val="id-ID"/>
        </w:rPr>
        <w:t>for</w:t>
      </w:r>
      <w:proofErr w:type="spellEnd"/>
      <w:r w:rsidRPr="00DB6BE0">
        <w:rPr>
          <w:i/>
          <w:iCs/>
          <w:lang w:val="id-ID"/>
        </w:rPr>
        <w:t xml:space="preserve"> </w:t>
      </w:r>
      <w:proofErr w:type="spellStart"/>
      <w:r w:rsidRPr="00DB6BE0">
        <w:rPr>
          <w:i/>
          <w:iCs/>
          <w:lang w:val="id-ID"/>
        </w:rPr>
        <w:t>Immersive</w:t>
      </w:r>
      <w:proofErr w:type="spellEnd"/>
      <w:r w:rsidRPr="00DB6BE0">
        <w:rPr>
          <w:i/>
          <w:iCs/>
          <w:lang w:val="id-ID"/>
        </w:rPr>
        <w:t xml:space="preserve"> Virtual </w:t>
      </w:r>
      <w:proofErr w:type="spellStart"/>
      <w:r w:rsidRPr="00DB6BE0">
        <w:rPr>
          <w:i/>
          <w:iCs/>
          <w:lang w:val="id-ID"/>
        </w:rPr>
        <w:t>Environments</w:t>
      </w:r>
      <w:proofErr w:type="spellEnd"/>
      <w:r w:rsidRPr="00DB6BE0">
        <w:rPr>
          <w:i/>
          <w:iCs/>
          <w:lang w:val="id-ID"/>
        </w:rPr>
        <w:t xml:space="preserve"> (FIVE): </w:t>
      </w:r>
      <w:proofErr w:type="spellStart"/>
      <w:r w:rsidRPr="00DB6BE0">
        <w:rPr>
          <w:i/>
          <w:iCs/>
          <w:lang w:val="id-ID"/>
        </w:rPr>
        <w:t>Speculations</w:t>
      </w:r>
      <w:proofErr w:type="spellEnd"/>
      <w:r w:rsidRPr="00DB6BE0">
        <w:rPr>
          <w:i/>
          <w:iCs/>
          <w:lang w:val="id-ID"/>
        </w:rPr>
        <w:t xml:space="preserve"> </w:t>
      </w:r>
      <w:proofErr w:type="spellStart"/>
      <w:r w:rsidRPr="00DB6BE0">
        <w:rPr>
          <w:i/>
          <w:iCs/>
          <w:lang w:val="id-ID"/>
        </w:rPr>
        <w:t>on</w:t>
      </w:r>
      <w:proofErr w:type="spellEnd"/>
      <w:r w:rsidRPr="00DB6BE0">
        <w:rPr>
          <w:i/>
          <w:iCs/>
          <w:lang w:val="id-ID"/>
        </w:rPr>
        <w:t xml:space="preserve"> </w:t>
      </w:r>
      <w:proofErr w:type="spellStart"/>
      <w:r w:rsidRPr="00DB6BE0">
        <w:rPr>
          <w:i/>
          <w:iCs/>
          <w:lang w:val="id-ID"/>
        </w:rPr>
        <w:t>the</w:t>
      </w:r>
      <w:proofErr w:type="spellEnd"/>
      <w:r w:rsidRPr="00DB6BE0">
        <w:rPr>
          <w:i/>
          <w:iCs/>
          <w:lang w:val="id-ID"/>
        </w:rPr>
        <w:t xml:space="preserve"> </w:t>
      </w:r>
      <w:proofErr w:type="spellStart"/>
      <w:r w:rsidRPr="00DB6BE0">
        <w:rPr>
          <w:i/>
          <w:iCs/>
          <w:lang w:val="id-ID"/>
        </w:rPr>
        <w:t>Role</w:t>
      </w:r>
      <w:proofErr w:type="spellEnd"/>
      <w:r w:rsidRPr="00DB6BE0">
        <w:rPr>
          <w:i/>
          <w:iCs/>
          <w:lang w:val="id-ID"/>
        </w:rPr>
        <w:t xml:space="preserve"> </w:t>
      </w:r>
      <w:proofErr w:type="spellStart"/>
      <w:r w:rsidRPr="00DB6BE0">
        <w:rPr>
          <w:i/>
          <w:iCs/>
          <w:lang w:val="id-ID"/>
        </w:rPr>
        <w:t>of</w:t>
      </w:r>
      <w:proofErr w:type="spellEnd"/>
      <w:r w:rsidRPr="00DB6BE0">
        <w:rPr>
          <w:i/>
          <w:iCs/>
          <w:lang w:val="id-ID"/>
        </w:rPr>
        <w:t xml:space="preserve"> </w:t>
      </w:r>
      <w:proofErr w:type="spellStart"/>
      <w:r w:rsidRPr="00DB6BE0">
        <w:rPr>
          <w:i/>
          <w:iCs/>
          <w:lang w:val="id-ID"/>
        </w:rPr>
        <w:t>Presence</w:t>
      </w:r>
      <w:proofErr w:type="spellEnd"/>
      <w:r w:rsidRPr="00DB6BE0">
        <w:rPr>
          <w:i/>
          <w:iCs/>
          <w:lang w:val="id-ID"/>
        </w:rPr>
        <w:t xml:space="preserve"> in Virtual </w:t>
      </w:r>
      <w:proofErr w:type="spellStart"/>
      <w:r w:rsidRPr="00DB6BE0">
        <w:rPr>
          <w:i/>
          <w:iCs/>
          <w:lang w:val="id-ID"/>
        </w:rPr>
        <w:t>Environments</w:t>
      </w:r>
      <w:proofErr w:type="spellEnd"/>
      <w:r w:rsidRPr="00DB6BE0">
        <w:rPr>
          <w:lang w:val="id-ID"/>
        </w:rPr>
        <w:t xml:space="preserve">, </w:t>
      </w:r>
      <w:proofErr w:type="spellStart"/>
      <w:r w:rsidRPr="00DB6BE0">
        <w:rPr>
          <w:lang w:val="id-ID"/>
        </w:rPr>
        <w:t>Presence</w:t>
      </w:r>
      <w:proofErr w:type="spellEnd"/>
      <w:r w:rsidRPr="00DB6BE0">
        <w:rPr>
          <w:lang w:val="id-ID"/>
        </w:rPr>
        <w:t xml:space="preserve">: </w:t>
      </w:r>
      <w:proofErr w:type="spellStart"/>
      <w:r w:rsidRPr="00DB6BE0">
        <w:rPr>
          <w:lang w:val="id-ID"/>
        </w:rPr>
        <w:t>Teleoperators</w:t>
      </w:r>
      <w:proofErr w:type="spellEnd"/>
      <w:r w:rsidRPr="00DB6BE0">
        <w:rPr>
          <w:lang w:val="id-ID"/>
        </w:rPr>
        <w:t xml:space="preserve"> </w:t>
      </w:r>
      <w:proofErr w:type="spellStart"/>
      <w:r w:rsidRPr="00DB6BE0">
        <w:rPr>
          <w:lang w:val="id-ID"/>
        </w:rPr>
        <w:t>and</w:t>
      </w:r>
      <w:proofErr w:type="spellEnd"/>
      <w:r w:rsidRPr="00DB6BE0">
        <w:rPr>
          <w:lang w:val="id-ID"/>
        </w:rPr>
        <w:t xml:space="preserve"> Virtual </w:t>
      </w:r>
      <w:proofErr w:type="spellStart"/>
      <w:r w:rsidRPr="00DB6BE0">
        <w:rPr>
          <w:lang w:val="id-ID"/>
        </w:rPr>
        <w:t>Environments</w:t>
      </w:r>
      <w:proofErr w:type="spellEnd"/>
      <w:r w:rsidRPr="00DB6BE0">
        <w:rPr>
          <w:lang w:val="id-ID"/>
        </w:rPr>
        <w:t>, Vol. 6, No. 6, 603-616.</w:t>
      </w:r>
    </w:p>
    <w:p w14:paraId="7F6114FC" w14:textId="77777777" w:rsidR="00DB6BE0" w:rsidRDefault="00000000" w:rsidP="00DB6BE0">
      <w:pPr>
        <w:pStyle w:val="NormalWeb"/>
        <w:numPr>
          <w:ilvl w:val="0"/>
          <w:numId w:val="12"/>
        </w:numPr>
        <w:spacing w:beforeAutospacing="0" w:afterAutospacing="0"/>
        <w:ind w:hanging="720"/>
        <w:jc w:val="both"/>
        <w:rPr>
          <w:lang w:val="id-ID"/>
        </w:rPr>
      </w:pPr>
      <w:proofErr w:type="spellStart"/>
      <w:r w:rsidRPr="00DB6BE0">
        <w:rPr>
          <w:lang w:val="id-ID"/>
        </w:rPr>
        <w:t>SpringerLink</w:t>
      </w:r>
      <w:proofErr w:type="spellEnd"/>
      <w:r w:rsidRPr="00DB6BE0">
        <w:rPr>
          <w:lang w:val="id-ID"/>
        </w:rPr>
        <w:t xml:space="preserve">, 2024, </w:t>
      </w:r>
      <w:r w:rsidRPr="00DB6BE0">
        <w:rPr>
          <w:i/>
          <w:iCs/>
          <w:lang w:val="id-ID"/>
        </w:rPr>
        <w:t xml:space="preserve">Virtual </w:t>
      </w:r>
      <w:proofErr w:type="spellStart"/>
      <w:r w:rsidRPr="00DB6BE0">
        <w:rPr>
          <w:i/>
          <w:iCs/>
          <w:lang w:val="id-ID"/>
        </w:rPr>
        <w:t>Reality-Based</w:t>
      </w:r>
      <w:proofErr w:type="spellEnd"/>
      <w:r w:rsidRPr="00DB6BE0">
        <w:rPr>
          <w:i/>
          <w:iCs/>
          <w:lang w:val="id-ID"/>
        </w:rPr>
        <w:t xml:space="preserve"> </w:t>
      </w:r>
      <w:proofErr w:type="spellStart"/>
      <w:r w:rsidRPr="00DB6BE0">
        <w:rPr>
          <w:i/>
          <w:iCs/>
          <w:lang w:val="id-ID"/>
        </w:rPr>
        <w:t>Education</w:t>
      </w:r>
      <w:proofErr w:type="spellEnd"/>
      <w:r w:rsidRPr="00DB6BE0">
        <w:rPr>
          <w:i/>
          <w:iCs/>
          <w:lang w:val="id-ID"/>
        </w:rPr>
        <w:t xml:space="preserve">: A New </w:t>
      </w:r>
      <w:proofErr w:type="spellStart"/>
      <w:r w:rsidRPr="00DB6BE0">
        <w:rPr>
          <w:i/>
          <w:iCs/>
          <w:lang w:val="id-ID"/>
        </w:rPr>
        <w:t>Frontier</w:t>
      </w:r>
      <w:proofErr w:type="spellEnd"/>
      <w:r w:rsidRPr="00DB6BE0">
        <w:rPr>
          <w:i/>
          <w:iCs/>
          <w:lang w:val="id-ID"/>
        </w:rPr>
        <w:t xml:space="preserve"> in </w:t>
      </w:r>
      <w:proofErr w:type="spellStart"/>
      <w:r w:rsidRPr="00DB6BE0">
        <w:rPr>
          <w:i/>
          <w:iCs/>
          <w:lang w:val="id-ID"/>
        </w:rPr>
        <w:t>Enhancing</w:t>
      </w:r>
      <w:proofErr w:type="spellEnd"/>
      <w:r w:rsidRPr="00DB6BE0">
        <w:rPr>
          <w:i/>
          <w:iCs/>
          <w:lang w:val="id-ID"/>
        </w:rPr>
        <w:t xml:space="preserve"> </w:t>
      </w:r>
      <w:proofErr w:type="spellStart"/>
      <w:r w:rsidRPr="00DB6BE0">
        <w:rPr>
          <w:i/>
          <w:iCs/>
          <w:lang w:val="id-ID"/>
        </w:rPr>
        <w:t>Student</w:t>
      </w:r>
      <w:proofErr w:type="spellEnd"/>
      <w:r w:rsidRPr="00DB6BE0">
        <w:rPr>
          <w:i/>
          <w:iCs/>
          <w:lang w:val="id-ID"/>
        </w:rPr>
        <w:t xml:space="preserve"> </w:t>
      </w:r>
      <w:proofErr w:type="spellStart"/>
      <w:r w:rsidRPr="00DB6BE0">
        <w:rPr>
          <w:i/>
          <w:iCs/>
          <w:lang w:val="id-ID"/>
        </w:rPr>
        <w:t>Learning</w:t>
      </w:r>
      <w:proofErr w:type="spellEnd"/>
      <w:r w:rsidRPr="00DB6BE0">
        <w:rPr>
          <w:i/>
          <w:iCs/>
          <w:lang w:val="id-ID"/>
        </w:rPr>
        <w:t xml:space="preserve"> </w:t>
      </w:r>
      <w:proofErr w:type="spellStart"/>
      <w:r w:rsidRPr="00DB6BE0">
        <w:rPr>
          <w:i/>
          <w:iCs/>
          <w:lang w:val="id-ID"/>
        </w:rPr>
        <w:t>Experience</w:t>
      </w:r>
      <w:proofErr w:type="spellEnd"/>
      <w:r w:rsidRPr="00DB6BE0">
        <w:rPr>
          <w:lang w:val="id-ID"/>
        </w:rPr>
        <w:t xml:space="preserve">, </w:t>
      </w:r>
      <w:proofErr w:type="spellStart"/>
      <w:r w:rsidRPr="00DB6BE0">
        <w:rPr>
          <w:lang w:val="id-ID"/>
        </w:rPr>
        <w:t>Educational</w:t>
      </w:r>
      <w:proofErr w:type="spellEnd"/>
      <w:r w:rsidRPr="00DB6BE0">
        <w:rPr>
          <w:lang w:val="id-ID"/>
        </w:rPr>
        <w:t xml:space="preserve"> Technology </w:t>
      </w:r>
      <w:proofErr w:type="spellStart"/>
      <w:r w:rsidRPr="00DB6BE0">
        <w:rPr>
          <w:lang w:val="id-ID"/>
        </w:rPr>
        <w:t>Review</w:t>
      </w:r>
      <w:proofErr w:type="spellEnd"/>
      <w:r w:rsidRPr="00DB6BE0">
        <w:rPr>
          <w:lang w:val="id-ID"/>
        </w:rPr>
        <w:t xml:space="preserve">, </w:t>
      </w:r>
      <w:hyperlink r:id="rId21" w:tgtFrame="_new" w:history="1">
        <w:r w:rsidRPr="00DB6BE0">
          <w:rPr>
            <w:rStyle w:val="Hyperlink"/>
            <w:color w:val="auto"/>
            <w:lang w:val="id-ID"/>
          </w:rPr>
          <w:t>https://link.springer.com/article/10.1007/s11423-024-10351-3</w:t>
        </w:r>
      </w:hyperlink>
      <w:r w:rsidRPr="00DB6BE0">
        <w:rPr>
          <w:lang w:val="id-ID"/>
        </w:rPr>
        <w:t>.</w:t>
      </w:r>
    </w:p>
    <w:p w14:paraId="4D6C9CEE" w14:textId="5E3A5879" w:rsidR="00D14725" w:rsidRPr="00DB6BE0" w:rsidRDefault="00000000" w:rsidP="00DB6BE0">
      <w:pPr>
        <w:pStyle w:val="NormalWeb"/>
        <w:numPr>
          <w:ilvl w:val="0"/>
          <w:numId w:val="12"/>
        </w:numPr>
        <w:spacing w:beforeAutospacing="0" w:afterAutospacing="0"/>
        <w:ind w:hanging="720"/>
        <w:jc w:val="both"/>
        <w:rPr>
          <w:lang w:val="id-ID"/>
        </w:rPr>
      </w:pPr>
      <w:proofErr w:type="spellStart"/>
      <w:r w:rsidRPr="00DB6BE0">
        <w:rPr>
          <w:lang w:val="id-ID"/>
        </w:rPr>
        <w:t>Verywellmind</w:t>
      </w:r>
      <w:proofErr w:type="spellEnd"/>
      <w:r w:rsidRPr="00DB6BE0">
        <w:rPr>
          <w:lang w:val="id-ID"/>
        </w:rPr>
        <w:t xml:space="preserve">, 2023, </w:t>
      </w:r>
      <w:r w:rsidRPr="00DB6BE0">
        <w:rPr>
          <w:i/>
          <w:iCs/>
          <w:lang w:val="id-ID"/>
        </w:rPr>
        <w:t xml:space="preserve">Virtual </w:t>
      </w:r>
      <w:proofErr w:type="spellStart"/>
      <w:r w:rsidRPr="00DB6BE0">
        <w:rPr>
          <w:i/>
          <w:iCs/>
          <w:lang w:val="id-ID"/>
        </w:rPr>
        <w:t>Reality</w:t>
      </w:r>
      <w:proofErr w:type="spellEnd"/>
      <w:r w:rsidRPr="00DB6BE0">
        <w:rPr>
          <w:i/>
          <w:iCs/>
          <w:lang w:val="id-ID"/>
        </w:rPr>
        <w:t xml:space="preserve"> </w:t>
      </w:r>
      <w:proofErr w:type="spellStart"/>
      <w:r w:rsidRPr="00DB6BE0">
        <w:rPr>
          <w:i/>
          <w:iCs/>
          <w:lang w:val="id-ID"/>
        </w:rPr>
        <w:t>Exercise</w:t>
      </w:r>
      <w:proofErr w:type="spellEnd"/>
      <w:r w:rsidRPr="00DB6BE0">
        <w:rPr>
          <w:i/>
          <w:iCs/>
          <w:lang w:val="id-ID"/>
        </w:rPr>
        <w:t xml:space="preserve"> May </w:t>
      </w:r>
      <w:proofErr w:type="spellStart"/>
      <w:r w:rsidRPr="00DB6BE0">
        <w:rPr>
          <w:i/>
          <w:iCs/>
          <w:lang w:val="id-ID"/>
        </w:rPr>
        <w:t>Help</w:t>
      </w:r>
      <w:proofErr w:type="spellEnd"/>
      <w:r w:rsidRPr="00DB6BE0">
        <w:rPr>
          <w:i/>
          <w:iCs/>
          <w:lang w:val="id-ID"/>
        </w:rPr>
        <w:t xml:space="preserve"> </w:t>
      </w:r>
      <w:proofErr w:type="spellStart"/>
      <w:r w:rsidRPr="00DB6BE0">
        <w:rPr>
          <w:i/>
          <w:iCs/>
          <w:lang w:val="id-ID"/>
        </w:rPr>
        <w:t>Lower</w:t>
      </w:r>
      <w:proofErr w:type="spellEnd"/>
      <w:r w:rsidRPr="00DB6BE0">
        <w:rPr>
          <w:i/>
          <w:iCs/>
          <w:lang w:val="id-ID"/>
        </w:rPr>
        <w:t xml:space="preserve"> </w:t>
      </w:r>
      <w:proofErr w:type="spellStart"/>
      <w:r w:rsidRPr="00DB6BE0">
        <w:rPr>
          <w:i/>
          <w:iCs/>
          <w:lang w:val="id-ID"/>
        </w:rPr>
        <w:t>Stress</w:t>
      </w:r>
      <w:proofErr w:type="spellEnd"/>
      <w:r w:rsidRPr="00DB6BE0">
        <w:rPr>
          <w:lang w:val="id-ID"/>
        </w:rPr>
        <w:t xml:space="preserve">, </w:t>
      </w:r>
      <w:hyperlink r:id="rId22" w:history="1">
        <w:r w:rsidRPr="00DB6BE0">
          <w:rPr>
            <w:rStyle w:val="Hyperlink"/>
            <w:color w:val="auto"/>
            <w:lang w:val="id-ID"/>
          </w:rPr>
          <w:t>https://www.verywellmind.com/virtual-reality-exercise-may-help-lower-stress-6260387.</w:t>
        </w:r>
      </w:hyperlink>
    </w:p>
    <w:sectPr w:rsidR="00D14725" w:rsidRPr="00DB6BE0" w:rsidSect="00C81454">
      <w:footerReference w:type="even" r:id="rId23"/>
      <w:footerReference w:type="default" r:id="rId24"/>
      <w:pgSz w:w="11900" w:h="16840"/>
      <w:pgMar w:top="1440" w:right="1440" w:bottom="1440" w:left="1440" w:header="0" w:footer="1672" w:gutter="0"/>
      <w:pgNumType w:start="4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3F8DE" w14:textId="77777777" w:rsidR="00666E08" w:rsidRDefault="00666E08">
      <w:r>
        <w:separator/>
      </w:r>
    </w:p>
  </w:endnote>
  <w:endnote w:type="continuationSeparator" w:id="0">
    <w:p w14:paraId="74677CDF" w14:textId="77777777" w:rsidR="00666E08" w:rsidRDefault="00666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754618"/>
      <w:docPartObj>
        <w:docPartGallery w:val="Page Numbers (Bottom of Page)"/>
        <w:docPartUnique/>
      </w:docPartObj>
    </w:sdtPr>
    <w:sdtContent>
      <w:p w14:paraId="19663164" w14:textId="03419524" w:rsidR="00C81454" w:rsidRDefault="00C81454" w:rsidP="002A62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52DFF3" w14:textId="77777777" w:rsidR="00C81454" w:rsidRDefault="00C81454" w:rsidP="00C814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1108969"/>
      <w:docPartObj>
        <w:docPartGallery w:val="Page Numbers (Bottom of Page)"/>
        <w:docPartUnique/>
      </w:docPartObj>
    </w:sdtPr>
    <w:sdtContent>
      <w:p w14:paraId="6F8B2E10" w14:textId="2986AD49" w:rsidR="00C81454" w:rsidRDefault="00C81454" w:rsidP="002A62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64B4DB40" w14:textId="77777777" w:rsidR="00D14725" w:rsidRDefault="00000000" w:rsidP="00C81454">
    <w:pPr>
      <w:spacing w:line="14" w:lineRule="auto"/>
      <w:ind w:right="360"/>
      <w:rPr>
        <w:color w:val="000000"/>
        <w:sz w:val="20"/>
        <w:szCs w:val="20"/>
      </w:rPr>
    </w:pPr>
    <w:r>
      <w:rPr>
        <w:noProof/>
      </w:rPr>
      <mc:AlternateContent>
        <mc:Choice Requires="wps">
          <w:drawing>
            <wp:anchor distT="0" distB="0" distL="114300" distR="114300" simplePos="0" relativeHeight="251664384" behindDoc="1" locked="0" layoutInCell="1" allowOverlap="1" wp14:anchorId="2E9DAB55" wp14:editId="71C2B1AB">
              <wp:simplePos x="0" y="0"/>
              <wp:positionH relativeFrom="column">
                <wp:posOffset>5918200</wp:posOffset>
              </wp:positionH>
              <wp:positionV relativeFrom="paragraph">
                <wp:posOffset>9486900</wp:posOffset>
              </wp:positionV>
              <wp:extent cx="163195" cy="187325"/>
              <wp:effectExtent l="0" t="0" r="0" b="0"/>
              <wp:wrapNone/>
              <wp:docPr id="3" name="Freeform: Shape 8"/>
              <wp:cNvGraphicFramePr/>
              <a:graphic xmlns:a="http://schemas.openxmlformats.org/drawingml/2006/main">
                <a:graphicData uri="http://schemas.microsoft.com/office/word/2010/wordprocessingShape">
                  <wps:wsp>
                    <wps:cNvSpPr/>
                    <wps:spPr>
                      <a:xfrm>
                        <a:off x="6183565" y="3691100"/>
                        <a:ext cx="153670" cy="177800"/>
                      </a:xfrm>
                      <a:custGeom>
                        <a:avLst/>
                        <a:gdLst/>
                        <a:ahLst/>
                        <a:cxnLst/>
                        <a:rect l="l" t="t" r="r" b="b"/>
                        <a:pathLst>
                          <a:path w="153670" h="177800" extrusionOk="0">
                            <a:moveTo>
                              <a:pt x="0" y="0"/>
                            </a:moveTo>
                            <a:lnTo>
                              <a:pt x="0" y="177800"/>
                            </a:lnTo>
                            <a:lnTo>
                              <a:pt x="153670" y="177800"/>
                            </a:lnTo>
                            <a:lnTo>
                              <a:pt x="153670" y="0"/>
                            </a:lnTo>
                            <a:close/>
                          </a:path>
                        </a:pathLst>
                      </a:custGeom>
                      <a:noFill/>
                      <a:ln>
                        <a:noFill/>
                      </a:ln>
                    </wps:spPr>
                    <wps:txbx>
                      <w:txbxContent>
                        <w:p w14:paraId="5526EC80" w14:textId="77777777" w:rsidR="00D14725" w:rsidRDefault="00000000">
                          <w:pPr>
                            <w:spacing w:line="264" w:lineRule="auto"/>
                            <w:ind w:left="60"/>
                          </w:pPr>
                          <w:r>
                            <w:rPr>
                              <w:rFonts w:ascii="Calibri" w:eastAsia="Calibri" w:hAnsi="Calibri" w:cs="Calibri"/>
                              <w:color w:val="000000"/>
                              <w:sz w:val="24"/>
                            </w:rPr>
                            <w:t xml:space="preserve"> PAGE </w:t>
                          </w:r>
                          <w:r>
                            <w:rPr>
                              <w:color w:val="000000"/>
                              <w:sz w:val="24"/>
                            </w:rPr>
                            <w:t>1</w:t>
                          </w:r>
                        </w:p>
                      </w:txbxContent>
                    </wps:txbx>
                    <wps:bodyPr spcFirstLastPara="1" wrap="square" lIns="88900" tIns="38100" rIns="88900" bIns="38100" anchor="t" anchorCtr="0">
                      <a:noAutofit/>
                    </wps:bodyPr>
                  </wps:wsp>
                </a:graphicData>
              </a:graphic>
            </wp:anchor>
          </w:drawing>
        </mc:Choice>
        <mc:Fallback xmlns:wpsCustomData="http://www.wps.cn/officeDocument/2013/wpsCustomData">
          <w:pict>
            <v:shape id="Freeform: Shape 7" o:spid="_x0000_s1026" o:spt="100" style="position:absolute;left:0pt;margin-left:466pt;margin-top:747pt;height:14.75pt;width:12.85pt;z-index:-251652096;mso-width-relative:page;mso-height-relative:page;" filled="f" stroked="f" coordsize="153670,177800" o:gfxdata="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hvhVDaAAAADQEAAA8AAAAA&#10;AAAAAQAgAAAAIgAAAGRycy9kb3ducmV2LnhtbFBLAQIUABQAAAAIAIdO4kAyduYySwIAAAcFAAAO&#10;AAAAAAAAAAEAIAAAACkBAABkcnMvZTJvRG9jLnhtbFBLBQYAAAAABgAGAFkBAADmBQAAAAA=&#10;" path="m0,0l0,177800,153670,177800,153670,0xe">
              <v:path textboxrect="0,0,153670,177800"/>
              <v:fill on="f" focussize="0,0"/>
              <v:stroke on="f"/>
              <v:imagedata o:title=""/>
              <o:lock v:ext="edit" aspectratio="f"/>
              <v:textbox inset="7pt,3pt,7pt,3pt">
                <w:txbxContent>
                  <w:p w14:paraId="326C6752">
                    <w:pPr>
                      <w:spacing w:line="264" w:lineRule="auto"/>
                      <w:ind w:left="60"/>
                    </w:pPr>
                    <w:r>
                      <w:rPr>
                        <w:rFonts w:ascii="Calibri" w:hAnsi="Calibri" w:eastAsia="Calibri" w:cs="Calibri"/>
                        <w:color w:val="000000"/>
                        <w:sz w:val="24"/>
                      </w:rPr>
                      <w:t xml:space="preserve"> PAGE </w:t>
                    </w:r>
                    <w:r>
                      <w:rPr>
                        <w:color w:val="000000"/>
                        <w:sz w:val="24"/>
                      </w:rPr>
                      <w:t>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8F094" w14:textId="77777777" w:rsidR="00666E08" w:rsidRDefault="00666E08">
      <w:r>
        <w:separator/>
      </w:r>
    </w:p>
  </w:footnote>
  <w:footnote w:type="continuationSeparator" w:id="0">
    <w:p w14:paraId="4D831AD3" w14:textId="77777777" w:rsidR="00666E08" w:rsidRDefault="00666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AF5FC4"/>
    <w:multiLevelType w:val="singleLevel"/>
    <w:tmpl w:val="E1AF5FC4"/>
    <w:lvl w:ilvl="0">
      <w:start w:val="1"/>
      <w:numFmt w:val="lowerLetter"/>
      <w:suff w:val="space"/>
      <w:lvlText w:val="%1."/>
      <w:lvlJc w:val="left"/>
      <w:rPr>
        <w:rFonts w:hint="default"/>
        <w:b w:val="0"/>
        <w:bCs w:val="0"/>
      </w:rPr>
    </w:lvl>
  </w:abstractNum>
  <w:abstractNum w:abstractNumId="1" w15:restartNumberingAfterBreak="0">
    <w:nsid w:val="F185153D"/>
    <w:multiLevelType w:val="singleLevel"/>
    <w:tmpl w:val="F185153D"/>
    <w:lvl w:ilvl="0">
      <w:start w:val="1"/>
      <w:numFmt w:val="lowerLetter"/>
      <w:lvlText w:val="%1."/>
      <w:lvlJc w:val="left"/>
      <w:pPr>
        <w:tabs>
          <w:tab w:val="left" w:pos="425"/>
        </w:tabs>
        <w:ind w:left="425" w:hanging="425"/>
      </w:pPr>
      <w:rPr>
        <w:rFonts w:hint="default"/>
      </w:rPr>
    </w:lvl>
  </w:abstractNum>
  <w:abstractNum w:abstractNumId="2" w15:restartNumberingAfterBreak="0">
    <w:nsid w:val="067EEBE7"/>
    <w:multiLevelType w:val="singleLevel"/>
    <w:tmpl w:val="067EEBE7"/>
    <w:lvl w:ilvl="0">
      <w:start w:val="4"/>
      <w:numFmt w:val="lowerLetter"/>
      <w:lvlText w:val="%1."/>
      <w:lvlJc w:val="left"/>
      <w:pPr>
        <w:tabs>
          <w:tab w:val="left" w:pos="425"/>
        </w:tabs>
        <w:ind w:left="425" w:hanging="425"/>
      </w:pPr>
      <w:rPr>
        <w:rFonts w:hint="default"/>
      </w:rPr>
    </w:lvl>
  </w:abstractNum>
  <w:abstractNum w:abstractNumId="3" w15:restartNumberingAfterBreak="0">
    <w:nsid w:val="0786C344"/>
    <w:multiLevelType w:val="singleLevel"/>
    <w:tmpl w:val="0786C344"/>
    <w:lvl w:ilvl="0">
      <w:start w:val="1"/>
      <w:numFmt w:val="decimal"/>
      <w:lvlText w:val="%1)"/>
      <w:lvlJc w:val="left"/>
      <w:pPr>
        <w:tabs>
          <w:tab w:val="left" w:pos="845"/>
        </w:tabs>
        <w:ind w:left="845" w:hanging="425"/>
      </w:pPr>
      <w:rPr>
        <w:rFonts w:hint="default"/>
      </w:rPr>
    </w:lvl>
  </w:abstractNum>
  <w:abstractNum w:abstractNumId="4" w15:restartNumberingAfterBreak="0">
    <w:nsid w:val="21FD910B"/>
    <w:multiLevelType w:val="singleLevel"/>
    <w:tmpl w:val="21FD910B"/>
    <w:lvl w:ilvl="0">
      <w:start w:val="1"/>
      <w:numFmt w:val="decimal"/>
      <w:lvlText w:val="%1)"/>
      <w:lvlJc w:val="left"/>
      <w:pPr>
        <w:tabs>
          <w:tab w:val="left" w:pos="845"/>
        </w:tabs>
        <w:ind w:left="845" w:hanging="425"/>
      </w:pPr>
      <w:rPr>
        <w:rFonts w:hint="default"/>
      </w:rPr>
    </w:lvl>
  </w:abstractNum>
  <w:abstractNum w:abstractNumId="5" w15:restartNumberingAfterBreak="0">
    <w:nsid w:val="31CF0341"/>
    <w:multiLevelType w:val="hybridMultilevel"/>
    <w:tmpl w:val="A4BA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000251"/>
    <w:multiLevelType w:val="singleLevel"/>
    <w:tmpl w:val="37000251"/>
    <w:lvl w:ilvl="0">
      <w:start w:val="1"/>
      <w:numFmt w:val="lowerLetter"/>
      <w:suff w:val="space"/>
      <w:lvlText w:val="%1."/>
      <w:lvlJc w:val="left"/>
      <w:rPr>
        <w:rFonts w:hint="default"/>
        <w:b w:val="0"/>
        <w:bCs w:val="0"/>
      </w:rPr>
    </w:lvl>
  </w:abstractNum>
  <w:abstractNum w:abstractNumId="7" w15:restartNumberingAfterBreak="0">
    <w:nsid w:val="39496DE1"/>
    <w:multiLevelType w:val="hybridMultilevel"/>
    <w:tmpl w:val="3118BAD8"/>
    <w:lvl w:ilvl="0" w:tplc="470C0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A47D3D"/>
    <w:multiLevelType w:val="multilevel"/>
    <w:tmpl w:val="39A47D3D"/>
    <w:lvl w:ilvl="0">
      <w:start w:val="1"/>
      <w:numFmt w:val="decimal"/>
      <w:lvlText w:val="%1."/>
      <w:lvlJc w:val="left"/>
      <w:pPr>
        <w:ind w:left="660" w:hanging="360"/>
      </w:pPr>
      <w:rPr>
        <w:rFonts w:ascii="Times New Roman" w:eastAsia="Times New Roman" w:hAnsi="Times New Roman" w:cs="Times New Roman"/>
        <w:b/>
        <w:sz w:val="24"/>
        <w:szCs w:val="24"/>
      </w:rPr>
    </w:lvl>
    <w:lvl w:ilvl="1">
      <w:start w:val="1"/>
      <w:numFmt w:val="decimal"/>
      <w:lvlText w:val="%1.%2."/>
      <w:lvlJc w:val="left"/>
      <w:pPr>
        <w:ind w:left="661" w:hanging="361"/>
      </w:pPr>
      <w:rPr>
        <w:rFonts w:ascii="Times New Roman" w:eastAsia="Times New Roman" w:hAnsi="Times New Roman" w:cs="Times New Roman"/>
        <w:b/>
        <w:sz w:val="22"/>
        <w:szCs w:val="22"/>
      </w:rPr>
    </w:lvl>
    <w:lvl w:ilvl="2">
      <w:numFmt w:val="bullet"/>
      <w:lvlText w:val="•"/>
      <w:lvlJc w:val="left"/>
      <w:pPr>
        <w:ind w:left="2581" w:hanging="360"/>
      </w:pPr>
    </w:lvl>
    <w:lvl w:ilvl="3">
      <w:numFmt w:val="bullet"/>
      <w:lvlText w:val="•"/>
      <w:lvlJc w:val="left"/>
      <w:pPr>
        <w:ind w:left="3542" w:hanging="361"/>
      </w:pPr>
    </w:lvl>
    <w:lvl w:ilvl="4">
      <w:numFmt w:val="bullet"/>
      <w:lvlText w:val="•"/>
      <w:lvlJc w:val="left"/>
      <w:pPr>
        <w:ind w:left="4503" w:hanging="361"/>
      </w:pPr>
    </w:lvl>
    <w:lvl w:ilvl="5">
      <w:numFmt w:val="bullet"/>
      <w:lvlText w:val="•"/>
      <w:lvlJc w:val="left"/>
      <w:pPr>
        <w:ind w:left="5464" w:hanging="361"/>
      </w:pPr>
    </w:lvl>
    <w:lvl w:ilvl="6">
      <w:numFmt w:val="bullet"/>
      <w:lvlText w:val="•"/>
      <w:lvlJc w:val="left"/>
      <w:pPr>
        <w:ind w:left="6424" w:hanging="361"/>
      </w:pPr>
    </w:lvl>
    <w:lvl w:ilvl="7">
      <w:numFmt w:val="bullet"/>
      <w:lvlText w:val="•"/>
      <w:lvlJc w:val="left"/>
      <w:pPr>
        <w:ind w:left="7385" w:hanging="361"/>
      </w:pPr>
    </w:lvl>
    <w:lvl w:ilvl="8">
      <w:numFmt w:val="bullet"/>
      <w:lvlText w:val="•"/>
      <w:lvlJc w:val="left"/>
      <w:pPr>
        <w:ind w:left="8346" w:hanging="361"/>
      </w:pPr>
    </w:lvl>
  </w:abstractNum>
  <w:abstractNum w:abstractNumId="9" w15:restartNumberingAfterBreak="0">
    <w:nsid w:val="679FC00A"/>
    <w:multiLevelType w:val="singleLevel"/>
    <w:tmpl w:val="679FC00A"/>
    <w:lvl w:ilvl="0">
      <w:start w:val="1"/>
      <w:numFmt w:val="lowerLetter"/>
      <w:lvlText w:val="%1."/>
      <w:lvlJc w:val="left"/>
      <w:pPr>
        <w:tabs>
          <w:tab w:val="left" w:pos="425"/>
        </w:tabs>
        <w:ind w:left="425" w:hanging="425"/>
      </w:pPr>
      <w:rPr>
        <w:rFonts w:hint="default"/>
      </w:rPr>
    </w:lvl>
  </w:abstractNum>
  <w:abstractNum w:abstractNumId="10" w15:restartNumberingAfterBreak="0">
    <w:nsid w:val="69B8C520"/>
    <w:multiLevelType w:val="singleLevel"/>
    <w:tmpl w:val="69B8C520"/>
    <w:lvl w:ilvl="0">
      <w:start w:val="1"/>
      <w:numFmt w:val="lowerLetter"/>
      <w:lvlText w:val="%1."/>
      <w:lvlJc w:val="left"/>
      <w:pPr>
        <w:tabs>
          <w:tab w:val="left" w:pos="425"/>
        </w:tabs>
        <w:ind w:left="425" w:hanging="425"/>
      </w:pPr>
      <w:rPr>
        <w:rFonts w:hint="default"/>
      </w:rPr>
    </w:lvl>
  </w:abstractNum>
  <w:abstractNum w:abstractNumId="11" w15:restartNumberingAfterBreak="0">
    <w:nsid w:val="6B7DBA7F"/>
    <w:multiLevelType w:val="singleLevel"/>
    <w:tmpl w:val="6B7DBA7F"/>
    <w:lvl w:ilvl="0">
      <w:start w:val="1"/>
      <w:numFmt w:val="lowerLetter"/>
      <w:lvlText w:val="%1."/>
      <w:lvlJc w:val="left"/>
      <w:pPr>
        <w:tabs>
          <w:tab w:val="left" w:pos="425"/>
        </w:tabs>
        <w:ind w:left="425" w:hanging="425"/>
      </w:pPr>
      <w:rPr>
        <w:rFonts w:hint="default"/>
      </w:rPr>
    </w:lvl>
  </w:abstractNum>
  <w:num w:numId="1" w16cid:durableId="1477988736">
    <w:abstractNumId w:val="8"/>
  </w:num>
  <w:num w:numId="2" w16cid:durableId="1826974859">
    <w:abstractNumId w:val="0"/>
  </w:num>
  <w:num w:numId="3" w16cid:durableId="226183765">
    <w:abstractNumId w:val="6"/>
  </w:num>
  <w:num w:numId="4" w16cid:durableId="770782444">
    <w:abstractNumId w:val="1"/>
  </w:num>
  <w:num w:numId="5" w16cid:durableId="318192760">
    <w:abstractNumId w:val="3"/>
  </w:num>
  <w:num w:numId="6" w16cid:durableId="1048261653">
    <w:abstractNumId w:val="2"/>
  </w:num>
  <w:num w:numId="7" w16cid:durableId="96801378">
    <w:abstractNumId w:val="11"/>
  </w:num>
  <w:num w:numId="8" w16cid:durableId="162747857">
    <w:abstractNumId w:val="4"/>
  </w:num>
  <w:num w:numId="9" w16cid:durableId="2032877952">
    <w:abstractNumId w:val="9"/>
  </w:num>
  <w:num w:numId="10" w16cid:durableId="1162353515">
    <w:abstractNumId w:val="10"/>
  </w:num>
  <w:num w:numId="11" w16cid:durableId="1876035976">
    <w:abstractNumId w:val="5"/>
  </w:num>
  <w:num w:numId="12" w16cid:durableId="21281623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64A"/>
    <w:rsid w:val="004E2959"/>
    <w:rsid w:val="00666E08"/>
    <w:rsid w:val="006F364A"/>
    <w:rsid w:val="00741529"/>
    <w:rsid w:val="007D73CF"/>
    <w:rsid w:val="007E3AEC"/>
    <w:rsid w:val="00873F64"/>
    <w:rsid w:val="00941DE6"/>
    <w:rsid w:val="00B74FA4"/>
    <w:rsid w:val="00C81454"/>
    <w:rsid w:val="00D14725"/>
    <w:rsid w:val="00DB3C55"/>
    <w:rsid w:val="00DB6BE0"/>
    <w:rsid w:val="00EC1585"/>
    <w:rsid w:val="017C4E3A"/>
    <w:rsid w:val="01844D0B"/>
    <w:rsid w:val="01D63C01"/>
    <w:rsid w:val="0286634E"/>
    <w:rsid w:val="02955E4D"/>
    <w:rsid w:val="03B6017D"/>
    <w:rsid w:val="049E10C4"/>
    <w:rsid w:val="05DE4630"/>
    <w:rsid w:val="06507DE7"/>
    <w:rsid w:val="07D75CBB"/>
    <w:rsid w:val="07E85FE1"/>
    <w:rsid w:val="08177753"/>
    <w:rsid w:val="08FF4362"/>
    <w:rsid w:val="0B6B6E3A"/>
    <w:rsid w:val="0F183AD3"/>
    <w:rsid w:val="0F2E0B64"/>
    <w:rsid w:val="10AC3EE9"/>
    <w:rsid w:val="1260224D"/>
    <w:rsid w:val="14F63574"/>
    <w:rsid w:val="15DC4AEB"/>
    <w:rsid w:val="16F06BB2"/>
    <w:rsid w:val="1C73723E"/>
    <w:rsid w:val="1C8901D0"/>
    <w:rsid w:val="1E6A5E28"/>
    <w:rsid w:val="20B31431"/>
    <w:rsid w:val="20E653B1"/>
    <w:rsid w:val="21037B2A"/>
    <w:rsid w:val="213276BA"/>
    <w:rsid w:val="219C4C32"/>
    <w:rsid w:val="22194137"/>
    <w:rsid w:val="230B288A"/>
    <w:rsid w:val="24D25416"/>
    <w:rsid w:val="253B2AE5"/>
    <w:rsid w:val="263564F8"/>
    <w:rsid w:val="26AB52FF"/>
    <w:rsid w:val="26ED1B68"/>
    <w:rsid w:val="274B7407"/>
    <w:rsid w:val="28932C71"/>
    <w:rsid w:val="28E229A0"/>
    <w:rsid w:val="29C42A2C"/>
    <w:rsid w:val="2A22487C"/>
    <w:rsid w:val="2B5327A4"/>
    <w:rsid w:val="2C210873"/>
    <w:rsid w:val="2C291503"/>
    <w:rsid w:val="2CBB66A2"/>
    <w:rsid w:val="2CE960BE"/>
    <w:rsid w:val="2D493B59"/>
    <w:rsid w:val="303E4DEF"/>
    <w:rsid w:val="318A1295"/>
    <w:rsid w:val="31A81E84"/>
    <w:rsid w:val="31D76F4E"/>
    <w:rsid w:val="33A8793A"/>
    <w:rsid w:val="34913157"/>
    <w:rsid w:val="358F5BF0"/>
    <w:rsid w:val="3A561988"/>
    <w:rsid w:val="3B243095"/>
    <w:rsid w:val="3DBC52D8"/>
    <w:rsid w:val="408F607A"/>
    <w:rsid w:val="41300182"/>
    <w:rsid w:val="419700B9"/>
    <w:rsid w:val="41F84FCD"/>
    <w:rsid w:val="43B91888"/>
    <w:rsid w:val="459C79C1"/>
    <w:rsid w:val="46136706"/>
    <w:rsid w:val="465B3C62"/>
    <w:rsid w:val="46B11B10"/>
    <w:rsid w:val="48236291"/>
    <w:rsid w:val="49FC1D63"/>
    <w:rsid w:val="4BA37A43"/>
    <w:rsid w:val="4BD94EF1"/>
    <w:rsid w:val="4C1705E5"/>
    <w:rsid w:val="4DA64574"/>
    <w:rsid w:val="4E9F478C"/>
    <w:rsid w:val="51FC418E"/>
    <w:rsid w:val="52C2246A"/>
    <w:rsid w:val="53831A46"/>
    <w:rsid w:val="545220E4"/>
    <w:rsid w:val="552072B9"/>
    <w:rsid w:val="553B63BD"/>
    <w:rsid w:val="56062A2F"/>
    <w:rsid w:val="56501BA9"/>
    <w:rsid w:val="56C35CCA"/>
    <w:rsid w:val="570C0D53"/>
    <w:rsid w:val="59821EFA"/>
    <w:rsid w:val="59E6048B"/>
    <w:rsid w:val="5A1126FB"/>
    <w:rsid w:val="5A227E3C"/>
    <w:rsid w:val="5B630C7D"/>
    <w:rsid w:val="5D317F73"/>
    <w:rsid w:val="5E7E7C15"/>
    <w:rsid w:val="5E810B9A"/>
    <w:rsid w:val="5F3B5A4A"/>
    <w:rsid w:val="60360B52"/>
    <w:rsid w:val="6066019C"/>
    <w:rsid w:val="61CE3805"/>
    <w:rsid w:val="61E821B0"/>
    <w:rsid w:val="62805827"/>
    <w:rsid w:val="62F5337B"/>
    <w:rsid w:val="639606C7"/>
    <w:rsid w:val="65282282"/>
    <w:rsid w:val="65F71656"/>
    <w:rsid w:val="673C3EEB"/>
    <w:rsid w:val="67954113"/>
    <w:rsid w:val="69E92850"/>
    <w:rsid w:val="6A5B7C61"/>
    <w:rsid w:val="6C5970B1"/>
    <w:rsid w:val="6CC87405"/>
    <w:rsid w:val="6E006C4F"/>
    <w:rsid w:val="71044580"/>
    <w:rsid w:val="71737DAE"/>
    <w:rsid w:val="71804EA4"/>
    <w:rsid w:val="719621B0"/>
    <w:rsid w:val="71AA5D09"/>
    <w:rsid w:val="725C35AF"/>
    <w:rsid w:val="73004332"/>
    <w:rsid w:val="737956B3"/>
    <w:rsid w:val="7400428C"/>
    <w:rsid w:val="745A1D70"/>
    <w:rsid w:val="754B297D"/>
    <w:rsid w:val="76946CFC"/>
    <w:rsid w:val="76AB383E"/>
    <w:rsid w:val="7728448C"/>
    <w:rsid w:val="788C0D77"/>
    <w:rsid w:val="79017606"/>
    <w:rsid w:val="79FD55A8"/>
    <w:rsid w:val="79FF03B2"/>
    <w:rsid w:val="7B73597D"/>
    <w:rsid w:val="7BD712BD"/>
    <w:rsid w:val="7C4E477F"/>
    <w:rsid w:val="7C6C5F2D"/>
    <w:rsid w:val="7DA05D3C"/>
    <w:rsid w:val="7EB23BE8"/>
    <w:rsid w:val="7EE22D8E"/>
    <w:rsid w:val="7F011B77"/>
    <w:rsid w:val="7F870749"/>
    <w:rsid w:val="7FD44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18F3367"/>
  <w15:docId w15:val="{DB8FE791-2BE1-4D75-BC42-54850BE5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eastAsia="Times New Roman"/>
      <w:sz w:val="22"/>
      <w:szCs w:val="22"/>
      <w:lang w:val="id"/>
    </w:rPr>
  </w:style>
  <w:style w:type="paragraph" w:styleId="Heading1">
    <w:name w:val="heading 1"/>
    <w:basedOn w:val="Normal"/>
    <w:uiPriority w:val="9"/>
    <w:qFormat/>
    <w:pPr>
      <w:spacing w:line="274" w:lineRule="exact"/>
      <w:ind w:left="660" w:hanging="361"/>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uiPriority w:val="10"/>
    <w:qFormat/>
    <w:pPr>
      <w:spacing w:before="87"/>
      <w:ind w:left="576" w:right="1171"/>
      <w:jc w:val="center"/>
    </w:pPr>
    <w:rPr>
      <w:b/>
      <w:bCs/>
      <w:sz w:val="32"/>
      <w:szCs w:val="32"/>
    </w:rPr>
  </w:style>
  <w:style w:type="paragraph" w:styleId="ListParagraph">
    <w:name w:val="List Paragraph"/>
    <w:basedOn w:val="Normal"/>
    <w:uiPriority w:val="1"/>
    <w:qFormat/>
    <w:pPr>
      <w:spacing w:line="274" w:lineRule="exact"/>
      <w:ind w:left="660" w:hanging="361"/>
      <w:jc w:val="both"/>
    </w:pPr>
  </w:style>
  <w:style w:type="paragraph" w:customStyle="1" w:styleId="TableParagraph">
    <w:name w:val="Table Paragraph"/>
    <w:basedOn w:val="Normal"/>
    <w:uiPriority w:val="1"/>
    <w:qFormat/>
    <w:pPr>
      <w:spacing w:line="205" w:lineRule="exact"/>
      <w:ind w:left="101"/>
    </w:pPr>
  </w:style>
  <w:style w:type="character" w:customStyle="1" w:styleId="HeaderChar">
    <w:name w:val="Header Char"/>
    <w:basedOn w:val="DefaultParagraphFont"/>
    <w:link w:val="Header"/>
    <w:uiPriority w:val="99"/>
    <w:rPr>
      <w:rFonts w:ascii="Times New Roman" w:eastAsia="Times New Roman" w:hAnsi="Times New Roman" w:cs="Times New Roman"/>
      <w:lang w:val="id"/>
    </w:rPr>
  </w:style>
  <w:style w:type="character" w:customStyle="1" w:styleId="FooterChar">
    <w:name w:val="Footer Char"/>
    <w:basedOn w:val="DefaultParagraphFont"/>
    <w:link w:val="Footer"/>
    <w:uiPriority w:val="99"/>
    <w:qFormat/>
    <w:rPr>
      <w:rFonts w:ascii="Times New Roman" w:eastAsia="Times New Roman" w:hAnsi="Times New Roman" w:cs="Times New Roman"/>
      <w:lang w:val="id"/>
    </w:rPr>
  </w:style>
  <w:style w:type="table" w:customStyle="1" w:styleId="Style18">
    <w:name w:val="_Style 18"/>
    <w:basedOn w:val="TableNormal"/>
    <w:qFormat/>
    <w:tblPr>
      <w:tblCellMar>
        <w:left w:w="0" w:type="dxa"/>
        <w:right w:w="0" w:type="dxa"/>
      </w:tblCellMar>
    </w:tblPr>
  </w:style>
  <w:style w:type="table" w:customStyle="1" w:styleId="Style19">
    <w:name w:val="_Style 19"/>
    <w:basedOn w:val="TableNormal"/>
    <w:tblPr>
      <w:tblCellMar>
        <w:left w:w="0" w:type="dxa"/>
        <w:right w:w="0" w:type="dxa"/>
      </w:tblCellMar>
    </w:tblPr>
  </w:style>
  <w:style w:type="character" w:styleId="UnresolvedMention">
    <w:name w:val="Unresolved Mention"/>
    <w:basedOn w:val="DefaultParagraphFont"/>
    <w:uiPriority w:val="99"/>
    <w:semiHidden/>
    <w:unhideWhenUsed/>
    <w:rsid w:val="00B74FA4"/>
    <w:rPr>
      <w:color w:val="605E5C"/>
      <w:shd w:val="clear" w:color="auto" w:fill="E1DFDD"/>
    </w:rPr>
  </w:style>
  <w:style w:type="character" w:styleId="PageNumber">
    <w:name w:val="page number"/>
    <w:basedOn w:val="DefaultParagraphFont"/>
    <w:uiPriority w:val="99"/>
    <w:semiHidden/>
    <w:unhideWhenUsed/>
    <w:rsid w:val="00C81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doi.org/10.3390/ijerph21020245."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link.springer.com/article/10.1007/s11423-024-10351-3" TargetMode="External"/><Relationship Id="rId7" Type="http://schemas.openxmlformats.org/officeDocument/2006/relationships/footnotes" Target="footnotes.xml"/><Relationship Id="rId12" Type="http://schemas.openxmlformats.org/officeDocument/2006/relationships/hyperlink" Target="mailto:achmad.maulana@ulm.ac.id" TargetMode="External"/><Relationship Id="rId17" Type="http://schemas.openxmlformats.org/officeDocument/2006/relationships/hyperlink" Target="https://doi.org/10.1007/978-981-16-1726-3_7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07/s10639-024-11854-0." TargetMode="External"/><Relationship Id="rId20" Type="http://schemas.openxmlformats.org/officeDocument/2006/relationships/hyperlink" Target="https://ojs.piscomed.com/index.php/L-E/article/view/208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urnal.fkip.unmul.ac.id/index.php/bpej"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oi.org/10.1016/j.chb.2023.107472."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pgsd.binus.ac.id/2023/10/24/virtual-reality-in-educatio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www.verywellmind.com/virtual-reality-exercise-may-help-lower-stress-6260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jpSbgwcGV5klBssOWDwJUvQUSTjw==">AMUW2mVPlNkbWRPvsn3TecbqzWMhPhqzVqW9XVkhn67wZnDFq+LSmsZnlBqJ1p22KewHgquzz5Obwy1nnitcw97YHx3s3OKo73NcTlmgKMGPSnbdDCIBukQ=</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3744</Words>
  <Characters>21344</Characters>
  <Application>Microsoft Office Word</Application>
  <DocSecurity>0</DocSecurity>
  <Lines>177</Lines>
  <Paragraphs>50</Paragraphs>
  <ScaleCrop>false</ScaleCrop>
  <Company/>
  <LinksUpToDate>false</LinksUpToDate>
  <CharactersWithSpaces>25038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7</cp:revision>
  <dcterms:created xsi:type="dcterms:W3CDTF">2021-11-22T03:59:00Z</dcterms:created>
  <dcterms:modified xsi:type="dcterms:W3CDTF">2025-07-27T14:45:00Z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2021-05-10T00:00:00Z</vt:filetime>
  </property>
  <property fmtid="{D5CDD505-2E9C-101B-9397-08002B2CF9AE}" pid="3" name="Creator">
    <vt:lpwstr>Microsoft® Word 2010</vt:lpwstr>
  </property>
  <property fmtid="{D5CDD505-2E9C-101B-9397-08002B2CF9AE}" pid="4" name="LastSaved">
    <vt:filetime>2021-11-22T00:00:00Z</vt:filetime>
  </property>
  <property fmtid="{D5CDD505-2E9C-101B-9397-08002B2CF9AE}" pid="5" name="KSOProductBuildVer">
    <vt:lpwstr>1033-12.2.0.21931</vt:lpwstr>
  </property>
  <property fmtid="{D5CDD505-2E9C-101B-9397-08002B2CF9AE}" pid="6" name="ICV">
    <vt:lpwstr>BF8DF26D81784608A49BAD135D70BD59_12</vt:lpwstr>
  </property>
</Properties>
</file>